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>
      <w:pPr>
        <w:spacing w:line="560" w:lineRule="exact"/>
        <w:rPr>
          <w:rFonts w:hint="eastAsia"/>
        </w:rPr>
      </w:pPr>
    </w:p>
    <w:p>
      <w:pPr>
        <w:adjustRightInd w:val="0"/>
        <w:snapToGrid w:val="0"/>
        <w:spacing w:line="680" w:lineRule="exact"/>
        <w:jc w:val="center"/>
        <w:rPr>
          <w:rFonts w:eastAsia="方正小标宋_GBK"/>
          <w:spacing w:val="-10"/>
          <w:sz w:val="44"/>
          <w:szCs w:val="44"/>
        </w:rPr>
      </w:pPr>
      <w:r>
        <w:rPr>
          <w:rFonts w:eastAsia="方正小标宋_GBK"/>
          <w:spacing w:val="-10"/>
          <w:sz w:val="44"/>
          <w:szCs w:val="44"/>
        </w:rPr>
        <w:t>长白县创建生态文明示范县相关责任部门联络表</w:t>
      </w:r>
    </w:p>
    <w:p>
      <w:pPr>
        <w:spacing w:line="56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83"/>
        <w:gridCol w:w="1421"/>
        <w:gridCol w:w="2224"/>
        <w:gridCol w:w="1819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单  位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姓  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职  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pacing w:val="-10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电话（手机号）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指标序号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eastAsia="方正黑体" w:cs="方正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00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t xml:space="preserve"> 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eastAsia="仿宋_GB2312"/>
          <w:bCs/>
          <w:spacing w:val="11"/>
          <w:sz w:val="32"/>
          <w:szCs w:val="32"/>
        </w:rPr>
        <w:t>注：1</w:t>
      </w:r>
      <w:r>
        <w:rPr>
          <w:rFonts w:hint="eastAsia" w:eastAsia="仿宋_GB2312"/>
          <w:bCs/>
          <w:spacing w:val="11"/>
          <w:sz w:val="32"/>
          <w:szCs w:val="32"/>
        </w:rPr>
        <w:t>﹒</w:t>
      </w:r>
      <w:r>
        <w:rPr>
          <w:rFonts w:eastAsia="仿宋_GB2312"/>
          <w:bCs/>
          <w:spacing w:val="11"/>
          <w:sz w:val="32"/>
          <w:szCs w:val="32"/>
        </w:rPr>
        <w:t>请各相关单位于4月底将佐证材料按要求发送至邮箱，纸质版送至白山市生态环境局长白</w:t>
      </w:r>
      <w:r>
        <w:rPr>
          <w:rFonts w:hint="eastAsia" w:eastAsia="仿宋_GB2312"/>
          <w:bCs/>
          <w:spacing w:val="11"/>
          <w:sz w:val="32"/>
          <w:szCs w:val="32"/>
        </w:rPr>
        <w:t>朝鲜族自治县</w:t>
      </w:r>
      <w:r>
        <w:rPr>
          <w:rFonts w:eastAsia="仿宋_GB2312"/>
          <w:bCs/>
          <w:spacing w:val="11"/>
          <w:sz w:val="32"/>
          <w:szCs w:val="32"/>
        </w:rPr>
        <w:t>分局土壤环境管理科。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eastAsia="仿宋_GB2312"/>
          <w:bCs/>
          <w:spacing w:val="11"/>
          <w:sz w:val="32"/>
          <w:szCs w:val="32"/>
        </w:rPr>
      </w:pPr>
      <w:r>
        <w:rPr>
          <w:rFonts w:eastAsia="仿宋_GB2312"/>
          <w:bCs/>
          <w:spacing w:val="11"/>
          <w:sz w:val="32"/>
          <w:szCs w:val="32"/>
        </w:rPr>
        <w:t>2</w:t>
      </w:r>
      <w:r>
        <w:rPr>
          <w:rFonts w:hint="eastAsia" w:eastAsia="仿宋_GB2312"/>
          <w:bCs/>
          <w:spacing w:val="11"/>
          <w:sz w:val="32"/>
          <w:szCs w:val="32"/>
        </w:rPr>
        <w:t>﹒</w:t>
      </w:r>
      <w:r>
        <w:rPr>
          <w:rFonts w:eastAsia="仿宋_GB2312"/>
          <w:bCs/>
          <w:spacing w:val="11"/>
          <w:sz w:val="32"/>
          <w:szCs w:val="32"/>
        </w:rPr>
        <w:fldChar w:fldCharType="begin"/>
      </w:r>
      <w:r>
        <w:rPr>
          <w:rFonts w:eastAsia="仿宋_GB2312"/>
          <w:bCs/>
          <w:spacing w:val="11"/>
          <w:sz w:val="32"/>
          <w:szCs w:val="32"/>
        </w:rPr>
        <w:instrText xml:space="preserve">HYPERLINK "mailto:请于4月25日前将主管领导及具体负责工作人员信息发送至1170087774@qq.com"</w:instrText>
      </w:r>
      <w:r>
        <w:rPr>
          <w:rFonts w:eastAsia="仿宋_GB2312"/>
          <w:bCs/>
          <w:spacing w:val="11"/>
          <w:sz w:val="32"/>
          <w:szCs w:val="32"/>
        </w:rPr>
        <w:fldChar w:fldCharType="separate"/>
      </w:r>
      <w:r>
        <w:rPr>
          <w:rFonts w:eastAsia="仿宋_GB2312"/>
          <w:bCs/>
          <w:spacing w:val="11"/>
          <w:sz w:val="32"/>
          <w:szCs w:val="32"/>
        </w:rPr>
        <w:t>请于4月</w:t>
      </w:r>
      <w:r>
        <w:rPr>
          <w:rFonts w:hint="eastAsia" w:eastAsia="仿宋_GB2312"/>
          <w:bCs/>
          <w:spacing w:val="11"/>
          <w:sz w:val="32"/>
          <w:szCs w:val="32"/>
        </w:rPr>
        <w:t>25</w:t>
      </w:r>
      <w:r>
        <w:rPr>
          <w:rFonts w:eastAsia="仿宋_GB2312"/>
          <w:bCs/>
          <w:spacing w:val="11"/>
          <w:sz w:val="32"/>
          <w:szCs w:val="32"/>
        </w:rPr>
        <w:t>日前将主管领导及具体负责工作人员信息发送至1170087774@qq.com</w:t>
      </w:r>
      <w:r>
        <w:rPr>
          <w:rFonts w:eastAsia="仿宋_GB2312"/>
          <w:bCs/>
          <w:spacing w:val="11"/>
          <w:sz w:val="32"/>
          <w:szCs w:val="32"/>
        </w:rPr>
        <w:fldChar w:fldCharType="end"/>
      </w:r>
      <w:r>
        <w:rPr>
          <w:rFonts w:eastAsia="仿宋_GB2312"/>
          <w:bCs/>
          <w:spacing w:val="11"/>
          <w:sz w:val="32"/>
          <w:szCs w:val="32"/>
        </w:rPr>
        <w:t>邮箱。</w:t>
      </w:r>
    </w:p>
    <w:p>
      <w:pPr>
        <w:adjustRightInd w:val="0"/>
        <w:snapToGrid w:val="0"/>
        <w:spacing w:line="560" w:lineRule="exact"/>
        <w:ind w:firstLine="728"/>
        <w:jc w:val="left"/>
        <w:rPr>
          <w:rFonts w:hint="eastAsia" w:eastAsia="仿宋_GB2312"/>
          <w:bCs/>
          <w:spacing w:val="11"/>
          <w:sz w:val="32"/>
          <w:szCs w:val="32"/>
        </w:rPr>
      </w:pPr>
      <w:r>
        <w:rPr>
          <w:rFonts w:eastAsia="仿宋_GB2312"/>
          <w:bCs/>
          <w:spacing w:val="11"/>
          <w:sz w:val="32"/>
          <w:szCs w:val="32"/>
        </w:rPr>
        <w:t>联系人：王楠     0439</w:t>
      </w:r>
      <w:r>
        <w:rPr>
          <w:rFonts w:hint="eastAsia" w:eastAsia="仿宋_GB2312"/>
          <w:bCs/>
          <w:spacing w:val="11"/>
          <w:sz w:val="32"/>
          <w:szCs w:val="32"/>
        </w:rPr>
        <w:t>—</w:t>
      </w:r>
      <w:r>
        <w:rPr>
          <w:rFonts w:eastAsia="仿宋_GB2312"/>
          <w:bCs/>
          <w:spacing w:val="11"/>
          <w:sz w:val="32"/>
          <w:szCs w:val="32"/>
        </w:rPr>
        <w:t>825910</w:t>
      </w:r>
      <w:r>
        <w:rPr>
          <w:rFonts w:hint="eastAsia" w:eastAsia="仿宋_GB2312"/>
          <w:bCs/>
          <w:spacing w:val="11"/>
          <w:sz w:val="32"/>
          <w:szCs w:val="32"/>
        </w:rPr>
        <w:t>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星仿宋" w:cs="Times New Roman"/>
      <w:snapToGrid w:val="0"/>
      <w:spacing w:val="10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2021-05-14T02:08:56Z</dcterms:created>
  <dc:creator>Administrator</dc:creator>
  <cp:lastModifiedBy>美兰 </cp:lastModifiedBy>
  <dcterms:modified xsi:type="dcterms:W3CDTF">2021-05-14T02:09:13Z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871447098_btnclosed</vt:lpwstr>
  </property>
  <property fmtid="{D5CDD505-2E9C-101B-9397-08002B2CF9AE}" pid="4" name="ICV">
    <vt:lpwstr>E1F9D20E375048E685C9FB7F8984C0CB</vt:lpwstr>
  </property>
</Properties>
</file>