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F2B4" w14:textId="083EE8D6" w:rsidR="0036733D" w:rsidRDefault="00B725FF">
      <w:pPr>
        <w:widowControl/>
        <w:ind w:firstLineChars="100" w:firstLine="301"/>
        <w:jc w:val="center"/>
        <w:rPr>
          <w:rFonts w:ascii="黑体" w:eastAsia="黑体" w:hAnsi="黑体" w:cs="黑体"/>
          <w:bCs/>
          <w:sz w:val="28"/>
          <w:szCs w:val="28"/>
        </w:rPr>
      </w:pPr>
      <w:bookmarkStart w:id="0" w:name="_Hlk36539660"/>
      <w:bookmarkStart w:id="1" w:name="_Toc327432497"/>
      <w:bookmarkStart w:id="2" w:name="_Toc61472269"/>
      <w:r w:rsidRPr="00B725FF">
        <w:rPr>
          <w:rFonts w:ascii="Calibri" w:eastAsia="黑体" w:hAnsi="Calibri" w:hint="eastAsia"/>
          <w:b/>
          <w:bCs/>
          <w:sz w:val="30"/>
          <w:szCs w:val="30"/>
        </w:rPr>
        <w:t>长白县</w:t>
      </w:r>
      <w:r w:rsidRPr="00B725FF">
        <w:rPr>
          <w:rFonts w:ascii="Calibri" w:eastAsia="黑体" w:hAnsi="Calibri" w:hint="eastAsia"/>
          <w:b/>
          <w:bCs/>
          <w:sz w:val="30"/>
          <w:szCs w:val="30"/>
        </w:rPr>
        <w:t>2022</w:t>
      </w:r>
      <w:r w:rsidRPr="00B725FF">
        <w:rPr>
          <w:rFonts w:ascii="Calibri" w:eastAsia="黑体" w:hAnsi="Calibri" w:hint="eastAsia"/>
          <w:b/>
          <w:bCs/>
          <w:sz w:val="30"/>
          <w:szCs w:val="30"/>
        </w:rPr>
        <w:t>年农村公路建设项目勘察设计招标</w:t>
      </w:r>
    </w:p>
    <w:p w14:paraId="608CC086" w14:textId="77777777" w:rsidR="0036733D" w:rsidRDefault="00AF4B9E">
      <w:pPr>
        <w:snapToGrid w:val="0"/>
        <w:spacing w:line="360" w:lineRule="auto"/>
        <w:jc w:val="center"/>
        <w:rPr>
          <w:rFonts w:ascii="黑体" w:eastAsia="黑体" w:hAnsi="黑体"/>
          <w:bCs/>
          <w:sz w:val="32"/>
          <w:szCs w:val="32"/>
        </w:rPr>
      </w:pPr>
      <w:r>
        <w:rPr>
          <w:rFonts w:ascii="黑体" w:eastAsia="黑体" w:hAnsi="黑体" w:hint="eastAsia"/>
          <w:b/>
          <w:color w:val="000000" w:themeColor="text1"/>
          <w:sz w:val="32"/>
          <w:szCs w:val="32"/>
        </w:rPr>
        <w:t>招标文件关键内容信息公开</w:t>
      </w:r>
    </w:p>
    <w:bookmarkEnd w:id="0"/>
    <w:bookmarkEnd w:id="1"/>
    <w:p w14:paraId="128848E3" w14:textId="77777777" w:rsidR="00B725FF" w:rsidRPr="00B725FF" w:rsidRDefault="00B725FF" w:rsidP="00B725FF">
      <w:pPr>
        <w:snapToGrid w:val="0"/>
        <w:spacing w:afterLines="50" w:after="156" w:line="420" w:lineRule="exact"/>
        <w:jc w:val="left"/>
        <w:rPr>
          <w:rFonts w:ascii="黑体" w:eastAsia="黑体" w:hAnsi="黑体"/>
          <w:b/>
          <w:sz w:val="24"/>
          <w:szCs w:val="24"/>
        </w:rPr>
      </w:pPr>
      <w:r w:rsidRPr="00B725FF">
        <w:rPr>
          <w:rFonts w:ascii="黑体" w:eastAsia="黑体" w:hAnsi="黑体" w:hint="eastAsia"/>
          <w:b/>
          <w:sz w:val="24"/>
          <w:szCs w:val="24"/>
        </w:rPr>
        <w:t>1.招标条件</w:t>
      </w:r>
    </w:p>
    <w:p w14:paraId="1160EF3B"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本招标项目</w:t>
      </w:r>
      <w:r w:rsidRPr="00B725FF">
        <w:rPr>
          <w:rFonts w:ascii="宋体" w:hAnsi="宋体" w:hint="eastAsia"/>
          <w:szCs w:val="21"/>
          <w:u w:val="single"/>
        </w:rPr>
        <w:t>长白县2022年农村公路建设项目</w:t>
      </w:r>
      <w:r w:rsidRPr="00B725FF">
        <w:rPr>
          <w:rFonts w:ascii="宋体" w:hAnsi="宋体" w:hint="eastAsia"/>
          <w:szCs w:val="21"/>
        </w:rPr>
        <w:t>已由</w:t>
      </w:r>
      <w:r w:rsidRPr="00B725FF">
        <w:rPr>
          <w:rFonts w:ascii="宋体" w:hAnsi="宋体" w:hint="eastAsia"/>
          <w:szCs w:val="21"/>
          <w:u w:val="single"/>
        </w:rPr>
        <w:t>长白朝鲜族自治县发展和</w:t>
      </w:r>
      <w:proofErr w:type="gramStart"/>
      <w:r w:rsidRPr="00B725FF">
        <w:rPr>
          <w:rFonts w:ascii="宋体" w:hAnsi="宋体" w:hint="eastAsia"/>
          <w:szCs w:val="21"/>
          <w:u w:val="single"/>
        </w:rPr>
        <w:t>改革局</w:t>
      </w:r>
      <w:proofErr w:type="gramEnd"/>
      <w:r w:rsidRPr="00B725FF">
        <w:rPr>
          <w:rFonts w:ascii="宋体" w:hAnsi="宋体" w:hint="eastAsia"/>
          <w:szCs w:val="21"/>
          <w:u w:val="single"/>
        </w:rPr>
        <w:t>以《关于长白县2022年农村公路建设项目可行性研究报告的批复》（长发改审批字[202</w:t>
      </w:r>
      <w:r w:rsidRPr="00B725FF">
        <w:rPr>
          <w:rFonts w:ascii="宋体" w:hAnsi="宋体"/>
          <w:szCs w:val="21"/>
          <w:u w:val="single"/>
        </w:rPr>
        <w:t>2</w:t>
      </w:r>
      <w:r w:rsidRPr="00B725FF">
        <w:rPr>
          <w:rFonts w:ascii="宋体" w:hAnsi="宋体" w:hint="eastAsia"/>
          <w:szCs w:val="21"/>
          <w:u w:val="single"/>
        </w:rPr>
        <w:t>]</w:t>
      </w:r>
      <w:r w:rsidRPr="00B725FF">
        <w:rPr>
          <w:rFonts w:ascii="宋体" w:hAnsi="宋体"/>
          <w:szCs w:val="21"/>
          <w:u w:val="single"/>
        </w:rPr>
        <w:t>32</w:t>
      </w:r>
      <w:r w:rsidRPr="00B725FF">
        <w:rPr>
          <w:rFonts w:ascii="宋体" w:hAnsi="宋体" w:hint="eastAsia"/>
          <w:szCs w:val="21"/>
          <w:u w:val="single"/>
        </w:rPr>
        <w:t>号）</w:t>
      </w:r>
      <w:r w:rsidRPr="00B725FF">
        <w:rPr>
          <w:rFonts w:ascii="宋体" w:hAnsi="宋体" w:hint="eastAsia"/>
          <w:szCs w:val="21"/>
        </w:rPr>
        <w:t>批准建设，项目业主为</w:t>
      </w:r>
      <w:r w:rsidRPr="00B725FF">
        <w:rPr>
          <w:rFonts w:ascii="宋体" w:hAnsi="宋体" w:hint="eastAsia"/>
          <w:szCs w:val="21"/>
          <w:u w:val="single"/>
        </w:rPr>
        <w:t>长白朝鲜族自治县公路工程建设发展服务中心</w:t>
      </w:r>
      <w:r w:rsidRPr="00B725FF">
        <w:rPr>
          <w:rFonts w:ascii="宋体" w:hAnsi="宋体" w:hint="eastAsia"/>
          <w:szCs w:val="21"/>
        </w:rPr>
        <w:t>，建设资金来自</w:t>
      </w:r>
      <w:r w:rsidRPr="00B725FF">
        <w:rPr>
          <w:rFonts w:ascii="宋体" w:hAnsi="宋体" w:hint="eastAsia"/>
          <w:szCs w:val="21"/>
          <w:u w:val="single"/>
        </w:rPr>
        <w:t>国家投资及地方自筹资金</w:t>
      </w:r>
      <w:r w:rsidRPr="00B725FF">
        <w:rPr>
          <w:rFonts w:ascii="宋体" w:hAnsi="宋体" w:hint="eastAsia"/>
          <w:szCs w:val="21"/>
        </w:rPr>
        <w:t>，招标人为</w:t>
      </w:r>
      <w:r w:rsidRPr="00B725FF">
        <w:rPr>
          <w:rFonts w:ascii="宋体" w:hAnsi="宋体" w:hint="eastAsia"/>
          <w:szCs w:val="21"/>
          <w:u w:val="single"/>
        </w:rPr>
        <w:t>长白朝鲜族自治县公路工程建设发展服务中心</w:t>
      </w:r>
      <w:r w:rsidRPr="00B725FF">
        <w:rPr>
          <w:rFonts w:ascii="宋体" w:hAnsi="宋体" w:hint="eastAsia"/>
          <w:szCs w:val="21"/>
        </w:rPr>
        <w:t>。项目已具备招标条件，现对该项目的勘察设计进行公开招标。</w:t>
      </w:r>
    </w:p>
    <w:p w14:paraId="4EC657D7" w14:textId="77777777" w:rsidR="00B725FF" w:rsidRPr="00B725FF" w:rsidRDefault="00B725FF" w:rsidP="00B725FF">
      <w:pPr>
        <w:snapToGrid w:val="0"/>
        <w:spacing w:beforeLines="50" w:before="156" w:afterLines="50" w:after="156" w:line="420" w:lineRule="exact"/>
        <w:jc w:val="left"/>
        <w:rPr>
          <w:rFonts w:ascii="黑体" w:eastAsia="黑体" w:hAnsi="黑体"/>
          <w:b/>
          <w:sz w:val="24"/>
          <w:szCs w:val="24"/>
        </w:rPr>
      </w:pPr>
      <w:bookmarkStart w:id="3" w:name="_Toc327432498"/>
      <w:r w:rsidRPr="00B725FF">
        <w:rPr>
          <w:rFonts w:ascii="黑体" w:eastAsia="黑体" w:hAnsi="黑体" w:hint="eastAsia"/>
          <w:b/>
          <w:sz w:val="24"/>
          <w:szCs w:val="24"/>
        </w:rPr>
        <w:t>2.项目概况与招标范围</w:t>
      </w:r>
      <w:bookmarkEnd w:id="3"/>
    </w:p>
    <w:p w14:paraId="2A24AFCB" w14:textId="77777777" w:rsidR="00B725FF" w:rsidRPr="00B725FF" w:rsidRDefault="00B725FF" w:rsidP="00B725FF">
      <w:pPr>
        <w:spacing w:line="420" w:lineRule="exact"/>
        <w:ind w:firstLineChars="200" w:firstLine="422"/>
        <w:rPr>
          <w:rFonts w:ascii="Calibri" w:hAnsi="Calibri"/>
          <w:b/>
          <w:szCs w:val="21"/>
          <w:lang w:bidi="zh-TW"/>
        </w:rPr>
      </w:pPr>
      <w:bookmarkStart w:id="4" w:name="_Toc436994095"/>
      <w:r w:rsidRPr="00B725FF">
        <w:rPr>
          <w:rFonts w:ascii="Calibri" w:hAnsi="Calibri" w:hint="eastAsia"/>
          <w:b/>
          <w:szCs w:val="21"/>
          <w:lang w:bidi="zh-TW"/>
        </w:rPr>
        <w:t xml:space="preserve">2.1 </w:t>
      </w:r>
      <w:r w:rsidRPr="00B725FF">
        <w:rPr>
          <w:rFonts w:ascii="Calibri" w:hAnsi="Calibri" w:hint="eastAsia"/>
          <w:b/>
          <w:szCs w:val="21"/>
          <w:lang w:bidi="zh-TW"/>
        </w:rPr>
        <w:t>建设地点：</w:t>
      </w:r>
    </w:p>
    <w:p w14:paraId="5C78CCAC" w14:textId="77777777" w:rsidR="00B725FF" w:rsidRPr="00B725FF" w:rsidRDefault="00B725FF" w:rsidP="00B725FF">
      <w:pPr>
        <w:spacing w:line="420" w:lineRule="exact"/>
        <w:ind w:firstLineChars="200" w:firstLine="420"/>
        <w:rPr>
          <w:szCs w:val="21"/>
          <w:lang w:bidi="zh-TW"/>
        </w:rPr>
      </w:pPr>
      <w:r w:rsidRPr="00B725FF">
        <w:rPr>
          <w:rFonts w:ascii="宋体" w:hAnsi="宋体" w:cs="宋体" w:hint="eastAsia"/>
          <w:kern w:val="0"/>
          <w:szCs w:val="21"/>
          <w:lang w:val="zh-CN"/>
        </w:rPr>
        <w:t>吉林省长白朝鲜族自治县</w:t>
      </w:r>
      <w:r w:rsidRPr="00B725FF">
        <w:rPr>
          <w:rFonts w:hint="eastAsia"/>
          <w:szCs w:val="21"/>
          <w:lang w:bidi="zh-TW"/>
        </w:rPr>
        <w:t>。</w:t>
      </w:r>
    </w:p>
    <w:p w14:paraId="2150B8BB" w14:textId="77777777" w:rsidR="00B725FF" w:rsidRPr="00B725FF" w:rsidRDefault="00B725FF" w:rsidP="00B725FF">
      <w:pPr>
        <w:spacing w:line="420" w:lineRule="exact"/>
        <w:ind w:firstLineChars="200" w:firstLine="422"/>
        <w:rPr>
          <w:rFonts w:ascii="Calibri" w:hAnsi="Calibri"/>
          <w:b/>
          <w:szCs w:val="21"/>
          <w:lang w:bidi="zh-TW"/>
        </w:rPr>
      </w:pPr>
      <w:r w:rsidRPr="00B725FF">
        <w:rPr>
          <w:rFonts w:ascii="Calibri" w:hAnsi="Calibri" w:hint="eastAsia"/>
          <w:b/>
          <w:szCs w:val="21"/>
          <w:lang w:bidi="zh-TW"/>
        </w:rPr>
        <w:t>2</w:t>
      </w:r>
      <w:r w:rsidRPr="00B725FF">
        <w:rPr>
          <w:rFonts w:ascii="Calibri" w:hAnsi="Calibri"/>
          <w:b/>
          <w:szCs w:val="21"/>
          <w:lang w:bidi="zh-TW"/>
        </w:rPr>
        <w:t xml:space="preserve">.2 </w:t>
      </w:r>
      <w:r w:rsidRPr="00B725FF">
        <w:rPr>
          <w:rFonts w:ascii="Calibri" w:hAnsi="Calibri"/>
          <w:b/>
          <w:szCs w:val="21"/>
          <w:lang w:bidi="zh-TW"/>
        </w:rPr>
        <w:t>建设规模及</w:t>
      </w:r>
      <w:r w:rsidRPr="00B725FF">
        <w:rPr>
          <w:rFonts w:ascii="Calibri" w:hAnsi="Calibri" w:hint="eastAsia"/>
          <w:b/>
          <w:szCs w:val="21"/>
          <w:lang w:bidi="zh-TW"/>
        </w:rPr>
        <w:t>主要建设内容：</w:t>
      </w:r>
      <w:r w:rsidRPr="00B725FF">
        <w:rPr>
          <w:rFonts w:ascii="Calibri" w:hAnsi="Calibri"/>
          <w:b/>
          <w:szCs w:val="21"/>
          <w:lang w:bidi="zh-TW"/>
        </w:rPr>
        <w:t xml:space="preserve"> </w:t>
      </w:r>
    </w:p>
    <w:p w14:paraId="30CB9408" w14:textId="77777777" w:rsidR="00B725FF" w:rsidRPr="00B725FF" w:rsidRDefault="00B725FF" w:rsidP="00B725FF">
      <w:pPr>
        <w:spacing w:line="420" w:lineRule="exact"/>
        <w:ind w:firstLineChars="200" w:firstLine="420"/>
        <w:rPr>
          <w:rFonts w:ascii="宋体" w:hAnsi="宋体" w:cs="宋体"/>
          <w:kern w:val="0"/>
          <w:szCs w:val="21"/>
          <w:lang w:val="zh-CN"/>
        </w:rPr>
      </w:pPr>
      <w:r w:rsidRPr="00B725FF">
        <w:rPr>
          <w:rFonts w:ascii="宋体" w:hAnsi="宋体" w:cs="宋体" w:hint="eastAsia"/>
          <w:kern w:val="0"/>
          <w:szCs w:val="21"/>
          <w:lang w:val="zh-CN"/>
        </w:rPr>
        <w:t>长白县2022年农村公路建设项目共4段，路线全长13.466公里（其中县道X126</w:t>
      </w:r>
      <w:proofErr w:type="gramStart"/>
      <w:r w:rsidRPr="00B725FF">
        <w:rPr>
          <w:rFonts w:ascii="宋体" w:hAnsi="宋体" w:cs="宋体" w:hint="eastAsia"/>
          <w:kern w:val="0"/>
          <w:szCs w:val="21"/>
          <w:lang w:val="zh-CN"/>
        </w:rPr>
        <w:t>金华乡</w:t>
      </w:r>
      <w:proofErr w:type="gramEnd"/>
      <w:r w:rsidRPr="00B725FF">
        <w:rPr>
          <w:rFonts w:ascii="宋体" w:hAnsi="宋体" w:cs="宋体" w:hint="eastAsia"/>
          <w:kern w:val="0"/>
          <w:szCs w:val="21"/>
          <w:lang w:val="zh-CN"/>
        </w:rPr>
        <w:t>至十七道沟村段6.183公里、村道CO30</w:t>
      </w:r>
      <w:proofErr w:type="gramStart"/>
      <w:r w:rsidRPr="00B725FF">
        <w:rPr>
          <w:rFonts w:ascii="宋体" w:hAnsi="宋体" w:cs="宋体" w:hint="eastAsia"/>
          <w:kern w:val="0"/>
          <w:szCs w:val="21"/>
          <w:lang w:val="zh-CN"/>
        </w:rPr>
        <w:t>丹阿线岔</w:t>
      </w:r>
      <w:proofErr w:type="gramEnd"/>
      <w:r w:rsidRPr="00B725FF">
        <w:rPr>
          <w:rFonts w:ascii="宋体" w:hAnsi="宋体" w:cs="宋体" w:hint="eastAsia"/>
          <w:kern w:val="0"/>
          <w:szCs w:val="21"/>
          <w:lang w:val="zh-CN"/>
        </w:rPr>
        <w:t>路口至鸡冠</w:t>
      </w:r>
      <w:proofErr w:type="gramStart"/>
      <w:r w:rsidRPr="00B725FF">
        <w:rPr>
          <w:rFonts w:ascii="宋体" w:hAnsi="宋体" w:cs="宋体" w:hint="eastAsia"/>
          <w:kern w:val="0"/>
          <w:szCs w:val="21"/>
          <w:lang w:val="zh-CN"/>
        </w:rPr>
        <w:t>砬</w:t>
      </w:r>
      <w:proofErr w:type="gramEnd"/>
      <w:r w:rsidRPr="00B725FF">
        <w:rPr>
          <w:rFonts w:ascii="宋体" w:hAnsi="宋体" w:cs="宋体" w:hint="eastAsia"/>
          <w:kern w:val="0"/>
          <w:szCs w:val="21"/>
          <w:lang w:val="zh-CN"/>
        </w:rPr>
        <w:t>子村段3.462公里、县道X126马鹿沟镇出口至看守所段2.361公里、马鞍山岗至硅藻土矿区段1.46公里），除马鹿沟镇出口至看守所主线段采用设计速度30公里/小时的三级公路标准外，其余采用设计速度20公里/小时的四级公路标准。路基采用4.5/5.0/5.5/6.0/10.0米，路面采用3.5/4.0/4.5/5.0/9.0米，土路肩</w:t>
      </w:r>
      <w:proofErr w:type="gramStart"/>
      <w:r w:rsidRPr="00B725FF">
        <w:rPr>
          <w:rFonts w:ascii="宋体" w:hAnsi="宋体" w:cs="宋体" w:hint="eastAsia"/>
          <w:kern w:val="0"/>
          <w:szCs w:val="21"/>
          <w:lang w:val="zh-CN"/>
        </w:rPr>
        <w:t>宽采用</w:t>
      </w:r>
      <w:proofErr w:type="gramEnd"/>
      <w:r w:rsidRPr="00B725FF">
        <w:rPr>
          <w:rFonts w:ascii="宋体" w:hAnsi="宋体" w:cs="宋体" w:hint="eastAsia"/>
          <w:kern w:val="0"/>
          <w:szCs w:val="21"/>
          <w:lang w:val="zh-CN"/>
        </w:rPr>
        <w:t>2×0.5米，除马鞍山岗至硅藻土矿区段采用水泥混凝土外，其余路段均采用沥青混凝土路面。</w:t>
      </w:r>
    </w:p>
    <w:p w14:paraId="0CFAD64B" w14:textId="77777777" w:rsidR="00B725FF" w:rsidRPr="00B725FF" w:rsidRDefault="00B725FF" w:rsidP="00B725FF">
      <w:pPr>
        <w:spacing w:line="420" w:lineRule="exact"/>
        <w:ind w:firstLineChars="200" w:firstLine="422"/>
        <w:rPr>
          <w:rFonts w:ascii="Calibri" w:hAnsi="Calibri"/>
          <w:b/>
          <w:szCs w:val="21"/>
          <w:lang w:bidi="zh-TW"/>
        </w:rPr>
      </w:pPr>
      <w:r w:rsidRPr="00B725FF">
        <w:rPr>
          <w:rFonts w:ascii="Calibri" w:hAnsi="Calibri" w:hint="eastAsia"/>
          <w:b/>
          <w:szCs w:val="21"/>
          <w:lang w:bidi="zh-TW"/>
        </w:rPr>
        <w:t>2.3</w:t>
      </w:r>
      <w:r w:rsidRPr="00B725FF">
        <w:rPr>
          <w:rFonts w:ascii="Calibri" w:hAnsi="Calibri" w:hint="eastAsia"/>
          <w:b/>
          <w:szCs w:val="21"/>
          <w:lang w:bidi="zh-TW"/>
        </w:rPr>
        <w:t>勘察设计服务期限：</w:t>
      </w:r>
    </w:p>
    <w:p w14:paraId="0DFBB77E" w14:textId="77777777" w:rsidR="00B725FF" w:rsidRPr="00B725FF" w:rsidRDefault="00B725FF" w:rsidP="00B725FF">
      <w:pPr>
        <w:spacing w:line="420" w:lineRule="exact"/>
        <w:ind w:firstLineChars="200" w:firstLine="420"/>
        <w:rPr>
          <w:rFonts w:ascii="Calibri" w:hAnsi="Calibri"/>
          <w:szCs w:val="21"/>
          <w:lang w:bidi="zh-TW"/>
        </w:rPr>
      </w:pPr>
      <w:r w:rsidRPr="00B725FF">
        <w:rPr>
          <w:rFonts w:ascii="Calibri" w:hAnsi="Calibri" w:hint="eastAsia"/>
          <w:szCs w:val="21"/>
          <w:lang w:bidi="zh-TW"/>
        </w:rPr>
        <w:t>签订合同后</w:t>
      </w:r>
      <w:r w:rsidRPr="00B725FF">
        <w:rPr>
          <w:rFonts w:ascii="Calibri" w:hAnsi="Calibri" w:hint="eastAsia"/>
          <w:szCs w:val="21"/>
          <w:lang w:bidi="zh-TW"/>
        </w:rPr>
        <w:t>10</w:t>
      </w:r>
      <w:proofErr w:type="gramStart"/>
      <w:r w:rsidRPr="00B725FF">
        <w:rPr>
          <w:rFonts w:ascii="Calibri" w:hAnsi="Calibri" w:hint="eastAsia"/>
          <w:szCs w:val="21"/>
          <w:lang w:bidi="zh-TW"/>
        </w:rPr>
        <w:t>日历天完成</w:t>
      </w:r>
      <w:proofErr w:type="gramEnd"/>
      <w:r w:rsidRPr="00B725FF">
        <w:rPr>
          <w:rFonts w:ascii="Calibri" w:hAnsi="Calibri" w:hint="eastAsia"/>
          <w:szCs w:val="21"/>
          <w:lang w:bidi="zh-TW"/>
        </w:rPr>
        <w:t>本项目一阶段施工图设计及预算文件编制等全部勘察设计阶段工作，并经招标人审查后报上级主管部门审批，后续服务期至工程竣工验收结束。</w:t>
      </w:r>
    </w:p>
    <w:p w14:paraId="0CBB11C0" w14:textId="77777777" w:rsidR="00B725FF" w:rsidRPr="00B725FF" w:rsidRDefault="00B725FF" w:rsidP="00B725FF">
      <w:pPr>
        <w:spacing w:line="420" w:lineRule="exact"/>
        <w:ind w:firstLineChars="200" w:firstLine="422"/>
        <w:rPr>
          <w:rFonts w:ascii="Calibri" w:hAnsi="Calibri"/>
          <w:b/>
          <w:szCs w:val="21"/>
          <w:lang w:bidi="zh-TW"/>
        </w:rPr>
      </w:pPr>
      <w:r w:rsidRPr="00B725FF">
        <w:rPr>
          <w:rFonts w:ascii="Calibri" w:hAnsi="Calibri" w:hint="eastAsia"/>
          <w:b/>
          <w:szCs w:val="21"/>
          <w:lang w:bidi="zh-TW"/>
        </w:rPr>
        <w:t>2</w:t>
      </w:r>
      <w:r w:rsidRPr="00B725FF">
        <w:rPr>
          <w:rFonts w:ascii="Calibri" w:hAnsi="Calibri"/>
          <w:b/>
          <w:szCs w:val="21"/>
          <w:lang w:bidi="zh-TW"/>
        </w:rPr>
        <w:t xml:space="preserve">.4 </w:t>
      </w:r>
      <w:r w:rsidRPr="00B725FF">
        <w:rPr>
          <w:rFonts w:ascii="Calibri" w:hAnsi="Calibri" w:hint="eastAsia"/>
          <w:b/>
          <w:szCs w:val="21"/>
          <w:lang w:bidi="zh-TW"/>
        </w:rPr>
        <w:t>招标范围：</w:t>
      </w:r>
    </w:p>
    <w:p w14:paraId="7FA4B655" w14:textId="77777777" w:rsidR="00B725FF" w:rsidRPr="00B725FF" w:rsidRDefault="00B725FF" w:rsidP="00B725FF">
      <w:pPr>
        <w:snapToGrid w:val="0"/>
        <w:spacing w:line="420" w:lineRule="exact"/>
        <w:ind w:firstLineChars="200" w:firstLine="420"/>
        <w:rPr>
          <w:rFonts w:ascii="Calibri" w:hAnsi="Calibri"/>
          <w:szCs w:val="21"/>
          <w:lang w:bidi="zh-TW"/>
        </w:rPr>
      </w:pPr>
      <w:r w:rsidRPr="00B725FF">
        <w:rPr>
          <w:rFonts w:ascii="Calibri" w:hAnsi="Calibri" w:hint="eastAsia"/>
          <w:szCs w:val="21"/>
          <w:lang w:bidi="zh-TW"/>
        </w:rPr>
        <w:t>一阶段施工图勘察设计，包括详勘、定测、施工图设计、技术交底与施工配合、设计变更、后续服务等；配合招标人完成施工招标服务工作。</w:t>
      </w:r>
    </w:p>
    <w:p w14:paraId="6CF3D4EF" w14:textId="77777777" w:rsidR="00B725FF" w:rsidRPr="00B725FF" w:rsidRDefault="00B725FF" w:rsidP="00B725FF">
      <w:pPr>
        <w:snapToGrid w:val="0"/>
        <w:spacing w:line="420" w:lineRule="exact"/>
        <w:ind w:firstLineChars="200" w:firstLine="422"/>
        <w:rPr>
          <w:rFonts w:ascii="Calibri" w:hAnsi="Calibri"/>
          <w:szCs w:val="21"/>
          <w:lang w:bidi="zh-TW"/>
        </w:rPr>
      </w:pPr>
      <w:r w:rsidRPr="00B725FF">
        <w:rPr>
          <w:rFonts w:ascii="Calibri" w:hAnsi="Calibri" w:hint="eastAsia"/>
          <w:b/>
          <w:szCs w:val="21"/>
          <w:lang w:bidi="zh-TW"/>
        </w:rPr>
        <w:t>2</w:t>
      </w:r>
      <w:r w:rsidRPr="00B725FF">
        <w:rPr>
          <w:rFonts w:ascii="Calibri" w:hAnsi="Calibri"/>
          <w:b/>
          <w:szCs w:val="21"/>
          <w:lang w:bidi="zh-TW"/>
        </w:rPr>
        <w:t xml:space="preserve">.5 </w:t>
      </w:r>
      <w:r w:rsidRPr="00B725FF">
        <w:rPr>
          <w:rFonts w:ascii="Calibri" w:hAnsi="Calibri" w:hint="eastAsia"/>
          <w:b/>
          <w:szCs w:val="21"/>
          <w:lang w:bidi="zh-TW"/>
        </w:rPr>
        <w:t>标段划分：</w:t>
      </w:r>
      <w:r w:rsidRPr="00B725FF">
        <w:rPr>
          <w:rFonts w:ascii="Calibri" w:hAnsi="Calibri" w:hint="eastAsia"/>
          <w:szCs w:val="21"/>
          <w:lang w:bidi="zh-TW"/>
        </w:rPr>
        <w:t>本项目招标划分为</w:t>
      </w:r>
      <w:r w:rsidRPr="00B725FF">
        <w:rPr>
          <w:rFonts w:ascii="Calibri" w:hAnsi="Calibri"/>
          <w:szCs w:val="21"/>
          <w:lang w:bidi="zh-TW"/>
        </w:rPr>
        <w:t>1</w:t>
      </w:r>
      <w:r w:rsidRPr="00B725FF">
        <w:rPr>
          <w:rFonts w:ascii="Calibri" w:hAnsi="Calibri" w:hint="eastAsia"/>
          <w:szCs w:val="21"/>
          <w:lang w:bidi="zh-TW"/>
        </w:rPr>
        <w:t>个标段</w:t>
      </w:r>
      <w:bookmarkEnd w:id="4"/>
      <w:r w:rsidRPr="00B725FF">
        <w:rPr>
          <w:rFonts w:ascii="Calibri" w:hAnsi="Calibri" w:hint="eastAsia"/>
          <w:szCs w:val="21"/>
          <w:lang w:bidi="zh-TW"/>
        </w:rPr>
        <w:t>，即</w:t>
      </w:r>
      <w:r w:rsidRPr="00B725FF">
        <w:rPr>
          <w:rFonts w:ascii="Calibri" w:hAnsi="Calibri" w:hint="eastAsia"/>
          <w:szCs w:val="21"/>
          <w:lang w:bidi="zh-TW"/>
        </w:rPr>
        <w:t>C</w:t>
      </w:r>
      <w:r w:rsidRPr="00B725FF">
        <w:rPr>
          <w:rFonts w:ascii="Calibri" w:hAnsi="Calibri"/>
          <w:szCs w:val="21"/>
          <w:lang w:bidi="zh-TW"/>
        </w:rPr>
        <w:t>BSJ01</w:t>
      </w:r>
      <w:r w:rsidRPr="00B725FF">
        <w:rPr>
          <w:rFonts w:ascii="Calibri" w:hAnsi="Calibri" w:hint="eastAsia"/>
          <w:szCs w:val="21"/>
          <w:lang w:bidi="zh-TW"/>
        </w:rPr>
        <w:t>标段。</w:t>
      </w:r>
    </w:p>
    <w:p w14:paraId="613CD0FB" w14:textId="77777777" w:rsidR="00B725FF" w:rsidRPr="00B725FF" w:rsidRDefault="00B725FF" w:rsidP="00B725FF">
      <w:pPr>
        <w:spacing w:line="420" w:lineRule="exact"/>
        <w:ind w:firstLineChars="200" w:firstLine="422"/>
        <w:rPr>
          <w:rFonts w:ascii="Calibri" w:hAnsi="Calibri"/>
          <w:b/>
          <w:szCs w:val="21"/>
          <w:lang w:bidi="zh-TW"/>
        </w:rPr>
      </w:pPr>
      <w:r w:rsidRPr="00B725FF">
        <w:rPr>
          <w:rFonts w:ascii="Calibri" w:hAnsi="Calibri" w:hint="eastAsia"/>
          <w:b/>
          <w:szCs w:val="21"/>
          <w:lang w:bidi="zh-TW"/>
        </w:rPr>
        <w:t>2.6</w:t>
      </w:r>
      <w:r w:rsidRPr="00B725FF">
        <w:rPr>
          <w:rFonts w:ascii="Calibri" w:hAnsi="Calibri" w:hint="eastAsia"/>
          <w:b/>
          <w:szCs w:val="21"/>
          <w:lang w:bidi="zh-TW"/>
        </w:rPr>
        <w:t>最高投标限价：</w:t>
      </w:r>
      <w:r w:rsidRPr="00B725FF">
        <w:rPr>
          <w:rFonts w:ascii="Calibri" w:hAnsi="Calibri" w:hint="eastAsia"/>
          <w:b/>
          <w:szCs w:val="21"/>
          <w:lang w:bidi="zh-TW"/>
        </w:rPr>
        <w:t>41.0130</w:t>
      </w:r>
      <w:r w:rsidRPr="00B725FF">
        <w:rPr>
          <w:rFonts w:ascii="Calibri" w:hAnsi="Calibri" w:hint="eastAsia"/>
          <w:b/>
          <w:szCs w:val="21"/>
          <w:lang w:bidi="zh-TW"/>
        </w:rPr>
        <w:t>万元</w:t>
      </w:r>
    </w:p>
    <w:p w14:paraId="752A0645" w14:textId="77777777" w:rsidR="00B725FF" w:rsidRPr="00B725FF" w:rsidRDefault="00B725FF" w:rsidP="00B725FF">
      <w:pPr>
        <w:snapToGrid w:val="0"/>
        <w:spacing w:beforeLines="50" w:before="156" w:afterLines="50" w:after="156" w:line="420" w:lineRule="exact"/>
        <w:jc w:val="left"/>
        <w:rPr>
          <w:rFonts w:ascii="黑体" w:eastAsia="黑体" w:hAnsi="黑体"/>
          <w:b/>
          <w:sz w:val="24"/>
          <w:szCs w:val="24"/>
        </w:rPr>
      </w:pPr>
      <w:bookmarkStart w:id="5" w:name="_Toc327432499"/>
      <w:r w:rsidRPr="00B725FF">
        <w:rPr>
          <w:rFonts w:ascii="黑体" w:eastAsia="黑体" w:hAnsi="黑体" w:hint="eastAsia"/>
          <w:b/>
          <w:sz w:val="24"/>
          <w:szCs w:val="24"/>
        </w:rPr>
        <w:t>3.投标人资格要求</w:t>
      </w:r>
      <w:bookmarkEnd w:id="5"/>
    </w:p>
    <w:p w14:paraId="683F8425"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3.1 本次招标要求投标人同时具备建设主管部门颁发的公路行业（公路）专业丙级以上（含丙级）设计资质、工程勘察（工程测量）专业丙级以上（含丙级）资质，近5年内（指在201</w:t>
      </w:r>
      <w:r w:rsidRPr="00B725FF">
        <w:rPr>
          <w:rFonts w:ascii="宋体" w:hAnsi="宋体"/>
          <w:szCs w:val="21"/>
        </w:rPr>
        <w:t>7</w:t>
      </w:r>
      <w:r w:rsidRPr="00B725FF">
        <w:rPr>
          <w:rFonts w:ascii="宋体" w:hAnsi="宋体" w:hint="eastAsia"/>
          <w:szCs w:val="21"/>
        </w:rPr>
        <w:t>年1月1日至投标截止时间，以施工图设计批复时间为准）累计完成过不少于</w:t>
      </w:r>
      <w:r w:rsidRPr="00B725FF">
        <w:rPr>
          <w:rFonts w:ascii="宋体" w:hAnsi="宋体"/>
          <w:szCs w:val="21"/>
        </w:rPr>
        <w:t>10</w:t>
      </w:r>
      <w:r w:rsidRPr="00B725FF">
        <w:rPr>
          <w:rFonts w:ascii="宋体" w:hAnsi="宋体" w:hint="eastAsia"/>
          <w:szCs w:val="21"/>
        </w:rPr>
        <w:t>公里的公路施工图设计业绩，并在人员等方面具有相应的勘察设计能力。</w:t>
      </w:r>
    </w:p>
    <w:p w14:paraId="67BD5BAD"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投标人（仅指具有公路行业（公路）</w:t>
      </w:r>
      <w:proofErr w:type="gramStart"/>
      <w:r w:rsidRPr="00B725FF">
        <w:rPr>
          <w:rFonts w:ascii="宋体" w:hAnsi="宋体" w:hint="eastAsia"/>
          <w:szCs w:val="21"/>
        </w:rPr>
        <w:t>专业甲级</w:t>
      </w:r>
      <w:proofErr w:type="gramEnd"/>
      <w:r w:rsidRPr="00B725FF">
        <w:rPr>
          <w:rFonts w:ascii="宋体" w:hAnsi="宋体" w:hint="eastAsia"/>
          <w:szCs w:val="21"/>
        </w:rPr>
        <w:t>或乙级设计资质的投标人</w:t>
      </w:r>
      <w:r w:rsidRPr="00B725FF">
        <w:rPr>
          <w:rFonts w:ascii="宋体" w:hAnsi="宋体"/>
          <w:szCs w:val="21"/>
        </w:rPr>
        <w:t>）</w:t>
      </w:r>
      <w:r w:rsidRPr="00B725FF">
        <w:rPr>
          <w:rFonts w:ascii="宋体" w:hAnsi="宋体" w:hint="eastAsia"/>
          <w:szCs w:val="21"/>
        </w:rPr>
        <w:t>应进入交通运输部“全国公</w:t>
      </w:r>
      <w:r w:rsidRPr="00B725FF">
        <w:rPr>
          <w:rFonts w:ascii="宋体" w:hAnsi="宋体" w:hint="eastAsia"/>
          <w:szCs w:val="21"/>
        </w:rPr>
        <w:lastRenderedPageBreak/>
        <w:t>路建设市场信用信息管理系统（https://glxy.mot.gov.cn）”中的公路工程设计企业名录，且投标人名称和资质与该名录中的相应的企业名称和资质完全一致。</w:t>
      </w:r>
    </w:p>
    <w:p w14:paraId="6672ECB0"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3.2</w:t>
      </w:r>
      <w:r w:rsidRPr="00B725FF">
        <w:rPr>
          <w:rFonts w:ascii="宋体" w:hAnsi="宋体"/>
          <w:szCs w:val="21"/>
        </w:rPr>
        <w:t xml:space="preserve"> </w:t>
      </w:r>
      <w:r w:rsidRPr="00B725FF">
        <w:rPr>
          <w:rFonts w:ascii="宋体" w:hAnsi="宋体" w:hint="eastAsia"/>
          <w:szCs w:val="21"/>
        </w:rPr>
        <w:t>本次招标不接受联合体投标</w:t>
      </w:r>
      <w:r w:rsidRPr="00B725FF">
        <w:rPr>
          <w:rFonts w:ascii="宋体" w:hAnsi="宋体"/>
          <w:szCs w:val="21"/>
        </w:rPr>
        <w:t>。</w:t>
      </w:r>
    </w:p>
    <w:p w14:paraId="61EF0AE8"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3</w:t>
      </w:r>
      <w:r w:rsidRPr="00B725FF">
        <w:rPr>
          <w:rFonts w:ascii="宋体" w:hAnsi="宋体"/>
          <w:szCs w:val="21"/>
        </w:rPr>
        <w:t xml:space="preserve">.3 </w:t>
      </w:r>
      <w:r w:rsidRPr="00B725FF">
        <w:rPr>
          <w:rFonts w:ascii="宋体" w:hAnsi="宋体" w:hint="eastAsia"/>
          <w:szCs w:val="21"/>
        </w:rPr>
        <w:t>与招标人存在利害关系可能影响招标公正性的单位，不得参加投标。单位负责人为同一人或者存在控股、管理关系的不同单位，不得参加同一标段投标，否则，相关投标均无效。</w:t>
      </w:r>
    </w:p>
    <w:p w14:paraId="2A82407F" w14:textId="77777777" w:rsidR="00B725FF" w:rsidRPr="00B725FF" w:rsidRDefault="00B725FF" w:rsidP="00B725FF">
      <w:pPr>
        <w:snapToGrid w:val="0"/>
        <w:spacing w:line="420" w:lineRule="exact"/>
        <w:ind w:firstLineChars="200" w:firstLine="420"/>
        <w:rPr>
          <w:rFonts w:ascii="宋体" w:hAnsi="宋体"/>
          <w:szCs w:val="21"/>
        </w:rPr>
      </w:pPr>
      <w:r w:rsidRPr="00B725FF">
        <w:rPr>
          <w:rFonts w:ascii="宋体" w:hAnsi="宋体" w:hint="eastAsia"/>
          <w:szCs w:val="21"/>
        </w:rPr>
        <w:t>3</w:t>
      </w:r>
      <w:r w:rsidRPr="00B725FF">
        <w:rPr>
          <w:rFonts w:ascii="宋体" w:hAnsi="宋体"/>
          <w:szCs w:val="21"/>
        </w:rPr>
        <w:t xml:space="preserve">.4 </w:t>
      </w:r>
      <w:r w:rsidRPr="00B725FF">
        <w:rPr>
          <w:rFonts w:ascii="宋体" w:hAnsi="宋体" w:hint="eastAsia"/>
          <w:szCs w:val="21"/>
        </w:rPr>
        <w:t>在“信用中国”网站(http://www.creditchina.gov.cn/)中被列入失信被执行人名单的投标人，不得参加投标。</w:t>
      </w:r>
    </w:p>
    <w:p w14:paraId="1BDDF6CB" w14:textId="61F11649" w:rsidR="0039118F" w:rsidRPr="0039118F" w:rsidRDefault="00B725FF" w:rsidP="00B725FF">
      <w:pPr>
        <w:spacing w:line="440" w:lineRule="exact"/>
        <w:ind w:firstLineChars="200" w:firstLine="420"/>
        <w:rPr>
          <w:rFonts w:ascii="Calibri" w:hAnsi="Calibri"/>
          <w:szCs w:val="21"/>
          <w:lang w:bidi="zh-TW"/>
        </w:rPr>
      </w:pPr>
      <w:r w:rsidRPr="00B725FF">
        <w:rPr>
          <w:rFonts w:ascii="宋体" w:hAnsi="宋体"/>
          <w:szCs w:val="21"/>
        </w:rPr>
        <w:t xml:space="preserve">3.5 </w:t>
      </w:r>
      <w:r w:rsidRPr="00B725FF">
        <w:rPr>
          <w:rFonts w:ascii="宋体" w:hAnsi="宋体" w:hint="eastAsia"/>
          <w:szCs w:val="21"/>
        </w:rPr>
        <w:t>本项目评标办法采用综合评估法。</w:t>
      </w:r>
    </w:p>
    <w:p w14:paraId="12C2CC6B" w14:textId="4EAF4BA0" w:rsidR="0036733D" w:rsidRDefault="00AF4B9E">
      <w:pPr>
        <w:numPr>
          <w:ilvl w:val="0"/>
          <w:numId w:val="1"/>
        </w:numPr>
        <w:snapToGrid w:val="0"/>
        <w:spacing w:beforeLines="50" w:before="156" w:afterLines="50" w:after="156" w:line="440" w:lineRule="exact"/>
        <w:jc w:val="left"/>
        <w:rPr>
          <w:rFonts w:ascii="Calibri" w:eastAsia="黑体" w:hAnsi="Calibri"/>
          <w:b/>
          <w:sz w:val="24"/>
          <w:szCs w:val="24"/>
        </w:rPr>
      </w:pPr>
      <w:r>
        <w:rPr>
          <w:rFonts w:ascii="Calibri" w:eastAsia="黑体" w:hAnsi="Calibri" w:hint="eastAsia"/>
          <w:b/>
          <w:sz w:val="24"/>
          <w:szCs w:val="24"/>
        </w:rPr>
        <w:t>投标人须知前附表</w:t>
      </w:r>
      <w:bookmarkEnd w:id="2"/>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987"/>
        <w:gridCol w:w="2077"/>
        <w:gridCol w:w="6744"/>
      </w:tblGrid>
      <w:tr w:rsidR="00B725FF" w:rsidRPr="00B725FF" w14:paraId="33A5F717" w14:textId="77777777" w:rsidTr="006474DF">
        <w:trPr>
          <w:cantSplit/>
          <w:tblHeader/>
          <w:jc w:val="center"/>
        </w:trPr>
        <w:tc>
          <w:tcPr>
            <w:tcW w:w="503" w:type="pct"/>
            <w:vAlign w:val="center"/>
          </w:tcPr>
          <w:p w14:paraId="79D50D5D" w14:textId="77777777" w:rsidR="00B725FF" w:rsidRPr="00B725FF" w:rsidRDefault="00B725FF" w:rsidP="00B725FF">
            <w:pPr>
              <w:spacing w:line="291" w:lineRule="exact"/>
              <w:jc w:val="center"/>
              <w:rPr>
                <w:szCs w:val="21"/>
              </w:rPr>
            </w:pPr>
            <w:bookmarkStart w:id="6" w:name="_Hlk89952341"/>
            <w:r w:rsidRPr="00B725FF">
              <w:rPr>
                <w:rFonts w:hAnsi="宋体" w:hint="eastAsia"/>
                <w:szCs w:val="21"/>
              </w:rPr>
              <w:t>条款号</w:t>
            </w:r>
          </w:p>
        </w:tc>
        <w:tc>
          <w:tcPr>
            <w:tcW w:w="1059" w:type="pct"/>
            <w:vAlign w:val="center"/>
          </w:tcPr>
          <w:p w14:paraId="7D6EA730" w14:textId="77777777" w:rsidR="00B725FF" w:rsidRPr="00B725FF" w:rsidRDefault="00B725FF" w:rsidP="00B725FF">
            <w:pPr>
              <w:spacing w:line="291" w:lineRule="exact"/>
              <w:jc w:val="center"/>
              <w:rPr>
                <w:szCs w:val="21"/>
              </w:rPr>
            </w:pPr>
            <w:r w:rsidRPr="00B725FF">
              <w:rPr>
                <w:rFonts w:hAnsi="宋体" w:hint="eastAsia"/>
                <w:szCs w:val="21"/>
              </w:rPr>
              <w:t>条款名称</w:t>
            </w:r>
          </w:p>
        </w:tc>
        <w:tc>
          <w:tcPr>
            <w:tcW w:w="3438" w:type="pct"/>
            <w:vAlign w:val="center"/>
          </w:tcPr>
          <w:p w14:paraId="1910C6C3" w14:textId="77777777" w:rsidR="00B725FF" w:rsidRPr="00B725FF" w:rsidRDefault="00B725FF" w:rsidP="00B725FF">
            <w:pPr>
              <w:spacing w:line="291" w:lineRule="exact"/>
              <w:jc w:val="center"/>
              <w:rPr>
                <w:szCs w:val="21"/>
              </w:rPr>
            </w:pPr>
            <w:r w:rsidRPr="00B725FF">
              <w:rPr>
                <w:rFonts w:hAnsi="宋体" w:hint="eastAsia"/>
                <w:szCs w:val="21"/>
              </w:rPr>
              <w:t>编列内容</w:t>
            </w:r>
          </w:p>
        </w:tc>
      </w:tr>
      <w:tr w:rsidR="00B725FF" w:rsidRPr="00B725FF" w14:paraId="7689720B" w14:textId="77777777" w:rsidTr="006474DF">
        <w:trPr>
          <w:cantSplit/>
          <w:jc w:val="center"/>
        </w:trPr>
        <w:tc>
          <w:tcPr>
            <w:tcW w:w="503" w:type="pct"/>
            <w:vAlign w:val="center"/>
          </w:tcPr>
          <w:p w14:paraId="0104F571"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1.1.2</w:t>
            </w:r>
          </w:p>
        </w:tc>
        <w:tc>
          <w:tcPr>
            <w:tcW w:w="1059" w:type="pct"/>
            <w:vAlign w:val="center"/>
          </w:tcPr>
          <w:p w14:paraId="3648997D" w14:textId="77777777" w:rsidR="00B725FF" w:rsidRPr="00B725FF" w:rsidRDefault="00B725FF" w:rsidP="00B725FF">
            <w:pPr>
              <w:spacing w:line="291" w:lineRule="exact"/>
              <w:jc w:val="center"/>
              <w:rPr>
                <w:rFonts w:ascii="Batang" w:eastAsia="Batang" w:hAnsi="Batang"/>
                <w:szCs w:val="21"/>
              </w:rPr>
            </w:pPr>
            <w:r w:rsidRPr="00B725FF">
              <w:rPr>
                <w:rFonts w:ascii="Batang" w:hAnsi="Batang" w:hint="eastAsia"/>
                <w:szCs w:val="21"/>
              </w:rPr>
              <w:t>招</w:t>
            </w:r>
            <w:r w:rsidRPr="00B725FF">
              <w:rPr>
                <w:rFonts w:ascii="Batang" w:hAnsi="宋体" w:hint="eastAsia"/>
                <w:szCs w:val="21"/>
              </w:rPr>
              <w:t>标</w:t>
            </w:r>
            <w:r w:rsidRPr="00B725FF">
              <w:rPr>
                <w:rFonts w:ascii="Batang" w:hAnsi="Batang" w:hint="eastAsia"/>
                <w:szCs w:val="21"/>
              </w:rPr>
              <w:t>人</w:t>
            </w:r>
          </w:p>
        </w:tc>
        <w:tc>
          <w:tcPr>
            <w:tcW w:w="3438" w:type="pct"/>
            <w:vAlign w:val="center"/>
          </w:tcPr>
          <w:p w14:paraId="1A35150C" w14:textId="77777777" w:rsidR="00B725FF" w:rsidRPr="00B725FF" w:rsidRDefault="00B725FF" w:rsidP="00B725FF">
            <w:pPr>
              <w:spacing w:line="260" w:lineRule="exact"/>
              <w:rPr>
                <w:rFonts w:ascii="黑体" w:eastAsia="黑体" w:hAnsi="黑体" w:cs="宋体"/>
                <w:kern w:val="0"/>
                <w:szCs w:val="21"/>
              </w:rPr>
            </w:pPr>
            <w:r w:rsidRPr="00B725FF">
              <w:rPr>
                <w:rFonts w:ascii="宋体" w:hAnsi="宋体" w:hint="eastAsia"/>
                <w:szCs w:val="21"/>
              </w:rPr>
              <w:t>名  称</w:t>
            </w:r>
            <w:r w:rsidRPr="00B725FF">
              <w:rPr>
                <w:rFonts w:ascii="宋体" w:hAnsi="宋体"/>
                <w:szCs w:val="21"/>
              </w:rPr>
              <w:t>：</w:t>
            </w:r>
            <w:r w:rsidRPr="00B725FF">
              <w:rPr>
                <w:rFonts w:ascii="黑体" w:eastAsia="黑体" w:hAnsi="黑体" w:cs="宋体" w:hint="eastAsia"/>
                <w:kern w:val="0"/>
                <w:szCs w:val="21"/>
              </w:rPr>
              <w:t>长白朝鲜族自治县公路工程建设发展服务中心</w:t>
            </w:r>
          </w:p>
          <w:p w14:paraId="01753AFD" w14:textId="77777777" w:rsidR="00B725FF" w:rsidRPr="00B725FF" w:rsidRDefault="00B725FF" w:rsidP="00B725FF">
            <w:pPr>
              <w:spacing w:line="260" w:lineRule="exact"/>
              <w:rPr>
                <w:rFonts w:ascii="宋体" w:hAnsi="宋体"/>
                <w:szCs w:val="21"/>
              </w:rPr>
            </w:pPr>
            <w:r w:rsidRPr="00B725FF">
              <w:rPr>
                <w:rFonts w:ascii="宋体" w:hAnsi="宋体" w:hint="eastAsia"/>
                <w:szCs w:val="21"/>
              </w:rPr>
              <w:t>地  址</w:t>
            </w:r>
            <w:r w:rsidRPr="00B725FF">
              <w:rPr>
                <w:rFonts w:ascii="宋体" w:hAnsi="宋体"/>
                <w:szCs w:val="21"/>
              </w:rPr>
              <w:t>：</w:t>
            </w:r>
            <w:r w:rsidRPr="00B725FF">
              <w:rPr>
                <w:rFonts w:ascii="宋体" w:hAnsi="宋体" w:hint="eastAsia"/>
                <w:szCs w:val="21"/>
              </w:rPr>
              <w:t>吉林省长白县长白大街</w:t>
            </w:r>
          </w:p>
          <w:p w14:paraId="0964B648" w14:textId="77777777" w:rsidR="00B725FF" w:rsidRPr="00B725FF" w:rsidRDefault="00B725FF" w:rsidP="00B725FF">
            <w:pPr>
              <w:autoSpaceDE w:val="0"/>
              <w:autoSpaceDN w:val="0"/>
              <w:adjustRightInd w:val="0"/>
              <w:spacing w:line="260" w:lineRule="exact"/>
              <w:rPr>
                <w:rFonts w:ascii="宋体" w:hAnsi="宋体"/>
                <w:szCs w:val="21"/>
              </w:rPr>
            </w:pPr>
            <w:r w:rsidRPr="00B725FF">
              <w:rPr>
                <w:rFonts w:ascii="宋体" w:hAnsi="宋体" w:hint="eastAsia"/>
                <w:szCs w:val="21"/>
              </w:rPr>
              <w:t>联系人</w:t>
            </w:r>
            <w:r w:rsidRPr="00B725FF">
              <w:rPr>
                <w:rFonts w:ascii="宋体" w:hAnsi="宋体"/>
                <w:szCs w:val="21"/>
              </w:rPr>
              <w:t>：</w:t>
            </w:r>
            <w:r w:rsidRPr="00B725FF">
              <w:rPr>
                <w:rFonts w:ascii="宋体" w:hAnsi="宋体" w:hint="eastAsia"/>
                <w:kern w:val="0"/>
                <w:szCs w:val="21"/>
              </w:rPr>
              <w:t>李辉</w:t>
            </w:r>
          </w:p>
          <w:p w14:paraId="77B1AEBD" w14:textId="77777777" w:rsidR="00B725FF" w:rsidRPr="00B725FF" w:rsidRDefault="00B725FF" w:rsidP="00B725FF">
            <w:pPr>
              <w:spacing w:line="260" w:lineRule="exact"/>
              <w:rPr>
                <w:rFonts w:ascii="宋体"/>
                <w:szCs w:val="21"/>
                <w:u w:val="single"/>
              </w:rPr>
            </w:pPr>
            <w:r w:rsidRPr="00B725FF">
              <w:rPr>
                <w:rFonts w:ascii="宋体" w:hAnsi="宋体" w:hint="eastAsia"/>
                <w:szCs w:val="21"/>
              </w:rPr>
              <w:t>电  话</w:t>
            </w:r>
            <w:r w:rsidRPr="00B725FF">
              <w:rPr>
                <w:rFonts w:ascii="宋体" w:hAnsi="宋体"/>
                <w:szCs w:val="21"/>
              </w:rPr>
              <w:t>：0439-8222861</w:t>
            </w:r>
          </w:p>
        </w:tc>
      </w:tr>
      <w:tr w:rsidR="00B725FF" w:rsidRPr="00B725FF" w14:paraId="50D4CE96" w14:textId="77777777" w:rsidTr="006474DF">
        <w:trPr>
          <w:cantSplit/>
          <w:jc w:val="center"/>
        </w:trPr>
        <w:tc>
          <w:tcPr>
            <w:tcW w:w="503" w:type="pct"/>
            <w:vAlign w:val="center"/>
          </w:tcPr>
          <w:p w14:paraId="11E90F74"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1.1.3</w:t>
            </w:r>
          </w:p>
        </w:tc>
        <w:tc>
          <w:tcPr>
            <w:tcW w:w="1059" w:type="pct"/>
            <w:vAlign w:val="center"/>
          </w:tcPr>
          <w:p w14:paraId="35028792" w14:textId="77777777" w:rsidR="00B725FF" w:rsidRPr="00B725FF" w:rsidRDefault="00B725FF" w:rsidP="00B725FF">
            <w:pPr>
              <w:spacing w:line="291" w:lineRule="exact"/>
              <w:jc w:val="center"/>
              <w:rPr>
                <w:rFonts w:eastAsia="Batang"/>
                <w:szCs w:val="21"/>
              </w:rPr>
            </w:pPr>
            <w:r w:rsidRPr="00B725FF">
              <w:rPr>
                <w:rFonts w:hAnsi="Batang" w:hint="eastAsia"/>
                <w:szCs w:val="21"/>
              </w:rPr>
              <w:t>招</w:t>
            </w:r>
            <w:r w:rsidRPr="00B725FF">
              <w:rPr>
                <w:rFonts w:hint="eastAsia"/>
                <w:szCs w:val="21"/>
              </w:rPr>
              <w:t>标</w:t>
            </w:r>
            <w:r w:rsidRPr="00B725FF">
              <w:rPr>
                <w:rFonts w:hAnsi="Batang" w:hint="eastAsia"/>
                <w:szCs w:val="21"/>
              </w:rPr>
              <w:t>代理机</w:t>
            </w:r>
            <w:r w:rsidRPr="00B725FF">
              <w:rPr>
                <w:rFonts w:hint="eastAsia"/>
                <w:szCs w:val="21"/>
              </w:rPr>
              <w:t>构</w:t>
            </w:r>
          </w:p>
        </w:tc>
        <w:tc>
          <w:tcPr>
            <w:tcW w:w="3438" w:type="pct"/>
            <w:vAlign w:val="center"/>
          </w:tcPr>
          <w:p w14:paraId="3D17A8E2" w14:textId="77777777" w:rsidR="00B725FF" w:rsidRPr="00B725FF" w:rsidRDefault="00B725FF" w:rsidP="00B725FF">
            <w:pPr>
              <w:autoSpaceDE w:val="0"/>
              <w:autoSpaceDN w:val="0"/>
              <w:adjustRightInd w:val="0"/>
              <w:spacing w:line="260" w:lineRule="exact"/>
              <w:jc w:val="left"/>
              <w:rPr>
                <w:rFonts w:ascii="黑体" w:eastAsia="黑体" w:hAnsi="黑体" w:cs="宋体"/>
                <w:kern w:val="0"/>
                <w:szCs w:val="21"/>
              </w:rPr>
            </w:pPr>
            <w:r w:rsidRPr="00B725FF">
              <w:rPr>
                <w:rFonts w:hint="eastAsia"/>
                <w:kern w:val="0"/>
                <w:szCs w:val="21"/>
                <w:lang w:val="zh-CN"/>
              </w:rPr>
              <w:t>名</w:t>
            </w:r>
            <w:r w:rsidRPr="00B725FF">
              <w:rPr>
                <w:rFonts w:hint="eastAsia"/>
                <w:kern w:val="0"/>
                <w:szCs w:val="21"/>
                <w:lang w:val="zh-CN"/>
              </w:rPr>
              <w:t xml:space="preserve"> </w:t>
            </w:r>
            <w:r w:rsidRPr="00B725FF">
              <w:rPr>
                <w:kern w:val="0"/>
                <w:szCs w:val="21"/>
                <w:lang w:val="zh-CN"/>
              </w:rPr>
              <w:t xml:space="preserve"> </w:t>
            </w:r>
            <w:r w:rsidRPr="00B725FF">
              <w:rPr>
                <w:rFonts w:hint="eastAsia"/>
                <w:kern w:val="0"/>
                <w:szCs w:val="21"/>
                <w:lang w:val="zh-CN"/>
              </w:rPr>
              <w:t>称：</w:t>
            </w:r>
            <w:r w:rsidRPr="00B725FF">
              <w:rPr>
                <w:rFonts w:ascii="黑体" w:eastAsia="黑体" w:hAnsi="黑体" w:cs="宋体" w:hint="eastAsia"/>
                <w:kern w:val="0"/>
                <w:szCs w:val="21"/>
              </w:rPr>
              <w:t>吉林省常利工程信息咨询有限公司</w:t>
            </w:r>
          </w:p>
          <w:p w14:paraId="4FB6AC75" w14:textId="77777777" w:rsidR="00B725FF" w:rsidRPr="00B725FF" w:rsidRDefault="00B725FF" w:rsidP="00B725FF">
            <w:pPr>
              <w:autoSpaceDE w:val="0"/>
              <w:autoSpaceDN w:val="0"/>
              <w:adjustRightInd w:val="0"/>
              <w:spacing w:line="260" w:lineRule="exact"/>
              <w:rPr>
                <w:szCs w:val="21"/>
                <w:lang w:val="zh-CN"/>
              </w:rPr>
            </w:pPr>
            <w:r w:rsidRPr="00B725FF">
              <w:rPr>
                <w:rFonts w:hint="eastAsia"/>
                <w:szCs w:val="21"/>
                <w:lang w:val="zh-CN"/>
              </w:rPr>
              <w:t>地</w:t>
            </w:r>
            <w:r w:rsidRPr="00B725FF">
              <w:rPr>
                <w:rFonts w:hint="eastAsia"/>
                <w:szCs w:val="21"/>
                <w:lang w:val="zh-CN"/>
              </w:rPr>
              <w:t xml:space="preserve"> </w:t>
            </w:r>
            <w:r w:rsidRPr="00B725FF">
              <w:rPr>
                <w:szCs w:val="21"/>
                <w:lang w:val="zh-CN"/>
              </w:rPr>
              <w:t xml:space="preserve"> </w:t>
            </w:r>
            <w:r w:rsidRPr="00B725FF">
              <w:rPr>
                <w:rFonts w:hint="eastAsia"/>
                <w:szCs w:val="21"/>
                <w:lang w:val="zh-CN"/>
              </w:rPr>
              <w:t>址：长春市高新技术产业开发区超越大街</w:t>
            </w:r>
            <w:proofErr w:type="gramStart"/>
            <w:r w:rsidRPr="00B725FF">
              <w:rPr>
                <w:rFonts w:hint="eastAsia"/>
                <w:szCs w:val="21"/>
                <w:lang w:val="zh-CN"/>
              </w:rPr>
              <w:t>与越达路</w:t>
            </w:r>
            <w:proofErr w:type="gramEnd"/>
            <w:r w:rsidRPr="00B725FF">
              <w:rPr>
                <w:rFonts w:hint="eastAsia"/>
                <w:szCs w:val="21"/>
                <w:lang w:val="zh-CN"/>
              </w:rPr>
              <w:t>交汇长春高</w:t>
            </w:r>
            <w:proofErr w:type="gramStart"/>
            <w:r w:rsidRPr="00B725FF">
              <w:rPr>
                <w:rFonts w:hint="eastAsia"/>
                <w:szCs w:val="21"/>
                <w:lang w:val="zh-CN"/>
              </w:rPr>
              <w:t>新越达</w:t>
            </w:r>
            <w:proofErr w:type="gramEnd"/>
            <w:r w:rsidRPr="00B725FF">
              <w:rPr>
                <w:rFonts w:hint="eastAsia"/>
                <w:szCs w:val="21"/>
                <w:lang w:val="zh-CN"/>
              </w:rPr>
              <w:t>科技产业园</w:t>
            </w:r>
            <w:r w:rsidRPr="00B725FF">
              <w:rPr>
                <w:rFonts w:hint="eastAsia"/>
                <w:szCs w:val="21"/>
                <w:lang w:val="zh-CN"/>
              </w:rPr>
              <w:t>5</w:t>
            </w:r>
            <w:r w:rsidRPr="00B725FF">
              <w:rPr>
                <w:rFonts w:hint="eastAsia"/>
                <w:szCs w:val="21"/>
                <w:lang w:val="zh-CN"/>
              </w:rPr>
              <w:t>栋三层</w:t>
            </w:r>
          </w:p>
          <w:p w14:paraId="2E02F3D9" w14:textId="77777777" w:rsidR="00B725FF" w:rsidRPr="00B725FF" w:rsidRDefault="00B725FF" w:rsidP="00B725FF">
            <w:pPr>
              <w:autoSpaceDE w:val="0"/>
              <w:autoSpaceDN w:val="0"/>
              <w:adjustRightInd w:val="0"/>
              <w:spacing w:line="260" w:lineRule="exact"/>
              <w:rPr>
                <w:szCs w:val="21"/>
                <w:lang w:val="zh-CN"/>
              </w:rPr>
            </w:pPr>
            <w:r w:rsidRPr="00B725FF">
              <w:rPr>
                <w:rFonts w:hint="eastAsia"/>
                <w:szCs w:val="21"/>
                <w:lang w:val="zh-CN"/>
              </w:rPr>
              <w:t>联系人：祝佳美</w:t>
            </w:r>
          </w:p>
          <w:p w14:paraId="4251A286" w14:textId="77777777" w:rsidR="00B725FF" w:rsidRPr="00B725FF" w:rsidRDefault="00B725FF" w:rsidP="00B725FF">
            <w:pPr>
              <w:spacing w:line="260" w:lineRule="exact"/>
              <w:rPr>
                <w:szCs w:val="21"/>
              </w:rPr>
            </w:pPr>
            <w:r w:rsidRPr="00B725FF">
              <w:rPr>
                <w:rFonts w:hint="eastAsia"/>
                <w:szCs w:val="21"/>
                <w:lang w:val="zh-CN"/>
              </w:rPr>
              <w:t>电</w:t>
            </w:r>
            <w:r w:rsidRPr="00B725FF">
              <w:rPr>
                <w:rFonts w:hint="eastAsia"/>
                <w:szCs w:val="21"/>
                <w:lang w:val="zh-CN"/>
              </w:rPr>
              <w:t xml:space="preserve"> </w:t>
            </w:r>
            <w:r w:rsidRPr="00B725FF">
              <w:rPr>
                <w:szCs w:val="21"/>
                <w:lang w:val="zh-CN"/>
              </w:rPr>
              <w:t xml:space="preserve"> </w:t>
            </w:r>
            <w:r w:rsidRPr="00B725FF">
              <w:rPr>
                <w:rFonts w:hint="eastAsia"/>
                <w:szCs w:val="21"/>
                <w:lang w:val="zh-CN"/>
              </w:rPr>
              <w:t>话：</w:t>
            </w:r>
            <w:r w:rsidRPr="00B725FF">
              <w:rPr>
                <w:rFonts w:ascii="宋体" w:hAnsi="宋体"/>
                <w:szCs w:val="21"/>
                <w:lang w:val="zh-CN"/>
              </w:rPr>
              <w:t>0431-81902477</w:t>
            </w:r>
          </w:p>
        </w:tc>
      </w:tr>
      <w:tr w:rsidR="00B725FF" w:rsidRPr="00B725FF" w14:paraId="1EBDAB3F" w14:textId="77777777" w:rsidTr="006474DF">
        <w:trPr>
          <w:cantSplit/>
          <w:jc w:val="center"/>
        </w:trPr>
        <w:tc>
          <w:tcPr>
            <w:tcW w:w="503" w:type="pct"/>
            <w:vAlign w:val="center"/>
          </w:tcPr>
          <w:p w14:paraId="0F063D84"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1.1.4</w:t>
            </w:r>
          </w:p>
        </w:tc>
        <w:tc>
          <w:tcPr>
            <w:tcW w:w="1059" w:type="pct"/>
            <w:vAlign w:val="center"/>
          </w:tcPr>
          <w:p w14:paraId="7D72AF71" w14:textId="77777777" w:rsidR="00B725FF" w:rsidRPr="00B725FF" w:rsidRDefault="00B725FF" w:rsidP="00B725FF">
            <w:pPr>
              <w:spacing w:line="291" w:lineRule="exact"/>
              <w:jc w:val="center"/>
              <w:rPr>
                <w:szCs w:val="21"/>
              </w:rPr>
            </w:pPr>
            <w:r w:rsidRPr="00B725FF">
              <w:rPr>
                <w:rFonts w:hAnsi="宋体" w:hint="eastAsia"/>
                <w:szCs w:val="21"/>
              </w:rPr>
              <w:t>项目名称</w:t>
            </w:r>
          </w:p>
        </w:tc>
        <w:tc>
          <w:tcPr>
            <w:tcW w:w="3438" w:type="pct"/>
            <w:vAlign w:val="center"/>
          </w:tcPr>
          <w:p w14:paraId="33C16E9F" w14:textId="77777777" w:rsidR="00B725FF" w:rsidRPr="00B725FF" w:rsidRDefault="00B725FF" w:rsidP="00B725FF">
            <w:pPr>
              <w:spacing w:line="260" w:lineRule="exact"/>
              <w:jc w:val="left"/>
              <w:rPr>
                <w:szCs w:val="21"/>
              </w:rPr>
            </w:pPr>
            <w:r w:rsidRPr="00B725FF">
              <w:rPr>
                <w:rFonts w:hAnsi="宋体" w:hint="eastAsia"/>
                <w:szCs w:val="21"/>
              </w:rPr>
              <w:t>长白县</w:t>
            </w:r>
            <w:r w:rsidRPr="00B725FF">
              <w:rPr>
                <w:rFonts w:hAnsi="宋体" w:hint="eastAsia"/>
                <w:szCs w:val="21"/>
              </w:rPr>
              <w:t>2022</w:t>
            </w:r>
            <w:r w:rsidRPr="00B725FF">
              <w:rPr>
                <w:rFonts w:hAnsi="宋体" w:hint="eastAsia"/>
                <w:szCs w:val="21"/>
              </w:rPr>
              <w:t>年农村公路建设项目</w:t>
            </w:r>
          </w:p>
        </w:tc>
      </w:tr>
      <w:tr w:rsidR="00B725FF" w:rsidRPr="00B725FF" w14:paraId="5A528502" w14:textId="77777777" w:rsidTr="006474DF">
        <w:trPr>
          <w:cantSplit/>
          <w:jc w:val="center"/>
        </w:trPr>
        <w:tc>
          <w:tcPr>
            <w:tcW w:w="503" w:type="pct"/>
            <w:vAlign w:val="center"/>
          </w:tcPr>
          <w:p w14:paraId="6D5F4F6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1.1.5</w:t>
            </w:r>
          </w:p>
        </w:tc>
        <w:tc>
          <w:tcPr>
            <w:tcW w:w="1059" w:type="pct"/>
            <w:vAlign w:val="center"/>
          </w:tcPr>
          <w:p w14:paraId="7C76E3A2" w14:textId="77777777" w:rsidR="00B725FF" w:rsidRPr="00B725FF" w:rsidRDefault="00B725FF" w:rsidP="00B725FF">
            <w:pPr>
              <w:spacing w:line="291" w:lineRule="exact"/>
              <w:jc w:val="center"/>
              <w:rPr>
                <w:szCs w:val="21"/>
              </w:rPr>
            </w:pPr>
            <w:r w:rsidRPr="00B725FF">
              <w:rPr>
                <w:rFonts w:hAnsi="宋体" w:hint="eastAsia"/>
                <w:szCs w:val="21"/>
              </w:rPr>
              <w:t>标段建设地点</w:t>
            </w:r>
          </w:p>
        </w:tc>
        <w:tc>
          <w:tcPr>
            <w:tcW w:w="3438" w:type="pct"/>
            <w:vAlign w:val="center"/>
          </w:tcPr>
          <w:p w14:paraId="7807B25D" w14:textId="77777777" w:rsidR="00B725FF" w:rsidRPr="00B725FF" w:rsidRDefault="00B725FF" w:rsidP="00B725FF">
            <w:pPr>
              <w:spacing w:line="260" w:lineRule="exact"/>
              <w:rPr>
                <w:rFonts w:ascii="宋体"/>
                <w:szCs w:val="21"/>
              </w:rPr>
            </w:pPr>
            <w:r w:rsidRPr="00B725FF">
              <w:rPr>
                <w:rFonts w:ascii="宋体" w:hAnsi="宋体" w:cs="宋体" w:hint="eastAsia"/>
                <w:szCs w:val="21"/>
              </w:rPr>
              <w:t>见招标公告。</w:t>
            </w:r>
          </w:p>
        </w:tc>
      </w:tr>
      <w:tr w:rsidR="00B725FF" w:rsidRPr="00B725FF" w14:paraId="53399235" w14:textId="77777777" w:rsidTr="006474DF">
        <w:trPr>
          <w:cantSplit/>
          <w:jc w:val="center"/>
        </w:trPr>
        <w:tc>
          <w:tcPr>
            <w:tcW w:w="503" w:type="pct"/>
            <w:vAlign w:val="center"/>
          </w:tcPr>
          <w:p w14:paraId="2AC574DF"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w:t>
            </w:r>
            <w:r w:rsidRPr="00B725FF">
              <w:rPr>
                <w:rFonts w:ascii="宋体" w:hAnsi="宋体" w:hint="eastAsia"/>
                <w:szCs w:val="21"/>
              </w:rPr>
              <w:t>6</w:t>
            </w:r>
          </w:p>
        </w:tc>
        <w:tc>
          <w:tcPr>
            <w:tcW w:w="1059" w:type="pct"/>
            <w:vAlign w:val="center"/>
          </w:tcPr>
          <w:p w14:paraId="74214C00" w14:textId="77777777" w:rsidR="00B725FF" w:rsidRPr="00B725FF" w:rsidRDefault="00B725FF" w:rsidP="00B725FF">
            <w:pPr>
              <w:spacing w:line="291" w:lineRule="exact"/>
              <w:jc w:val="center"/>
              <w:rPr>
                <w:rFonts w:hAnsi="宋体"/>
                <w:szCs w:val="21"/>
              </w:rPr>
            </w:pPr>
            <w:r w:rsidRPr="00B725FF">
              <w:rPr>
                <w:rFonts w:hAnsi="宋体" w:hint="eastAsia"/>
                <w:szCs w:val="21"/>
              </w:rPr>
              <w:t>标段建设规模</w:t>
            </w:r>
          </w:p>
        </w:tc>
        <w:tc>
          <w:tcPr>
            <w:tcW w:w="3438" w:type="pct"/>
            <w:vAlign w:val="center"/>
          </w:tcPr>
          <w:p w14:paraId="3C6D96A8" w14:textId="77777777" w:rsidR="00B725FF" w:rsidRPr="00B725FF" w:rsidRDefault="00B725FF" w:rsidP="00B725FF">
            <w:pPr>
              <w:spacing w:line="260" w:lineRule="exact"/>
              <w:rPr>
                <w:rFonts w:ascii="宋体" w:hAnsi="宋体" w:cs="宋体"/>
                <w:szCs w:val="21"/>
              </w:rPr>
            </w:pPr>
            <w:r w:rsidRPr="00B725FF">
              <w:rPr>
                <w:rFonts w:ascii="宋体" w:hAnsi="宋体" w:cs="宋体" w:hint="eastAsia"/>
                <w:szCs w:val="21"/>
              </w:rPr>
              <w:t>见招标公告。</w:t>
            </w:r>
          </w:p>
        </w:tc>
      </w:tr>
      <w:tr w:rsidR="00B725FF" w:rsidRPr="00B725FF" w14:paraId="45F54170" w14:textId="77777777" w:rsidTr="006474DF">
        <w:trPr>
          <w:cantSplit/>
          <w:jc w:val="center"/>
        </w:trPr>
        <w:tc>
          <w:tcPr>
            <w:tcW w:w="503" w:type="pct"/>
            <w:vAlign w:val="center"/>
          </w:tcPr>
          <w:p w14:paraId="62AAD9A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1.2.1</w:t>
            </w:r>
          </w:p>
        </w:tc>
        <w:tc>
          <w:tcPr>
            <w:tcW w:w="1059" w:type="pct"/>
            <w:vAlign w:val="center"/>
          </w:tcPr>
          <w:p w14:paraId="4F6D2380"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资金来源及</w:t>
            </w:r>
            <w:r w:rsidRPr="00B725FF">
              <w:rPr>
                <w:rFonts w:hAnsi="宋体" w:hint="eastAsia"/>
                <w:szCs w:val="21"/>
              </w:rPr>
              <w:t>比例</w:t>
            </w:r>
          </w:p>
        </w:tc>
        <w:tc>
          <w:tcPr>
            <w:tcW w:w="3438" w:type="pct"/>
            <w:vAlign w:val="center"/>
          </w:tcPr>
          <w:p w14:paraId="28F7D00D" w14:textId="77777777" w:rsidR="00B725FF" w:rsidRPr="00B725FF" w:rsidRDefault="00B725FF" w:rsidP="00B725FF">
            <w:pPr>
              <w:spacing w:line="260" w:lineRule="exact"/>
              <w:rPr>
                <w:rFonts w:ascii="宋体" w:hAnsi="宋体"/>
                <w:szCs w:val="21"/>
              </w:rPr>
            </w:pPr>
            <w:r w:rsidRPr="00B725FF">
              <w:rPr>
                <w:rFonts w:ascii="宋体" w:hAnsi="宋体" w:cs="宋体" w:hint="eastAsia"/>
                <w:szCs w:val="21"/>
              </w:rPr>
              <w:t>见招标公告。</w:t>
            </w:r>
          </w:p>
        </w:tc>
      </w:tr>
      <w:tr w:rsidR="00B725FF" w:rsidRPr="00B725FF" w14:paraId="7075248D" w14:textId="77777777" w:rsidTr="006474DF">
        <w:trPr>
          <w:cantSplit/>
          <w:jc w:val="center"/>
        </w:trPr>
        <w:tc>
          <w:tcPr>
            <w:tcW w:w="503" w:type="pct"/>
            <w:vAlign w:val="center"/>
          </w:tcPr>
          <w:p w14:paraId="6CDC40C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1.2.2</w:t>
            </w:r>
          </w:p>
        </w:tc>
        <w:tc>
          <w:tcPr>
            <w:tcW w:w="1059" w:type="pct"/>
            <w:vAlign w:val="center"/>
          </w:tcPr>
          <w:p w14:paraId="58AECD84" w14:textId="77777777" w:rsidR="00B725FF" w:rsidRPr="00B725FF" w:rsidRDefault="00B725FF" w:rsidP="00B725FF">
            <w:pPr>
              <w:spacing w:line="291" w:lineRule="exact"/>
              <w:jc w:val="center"/>
              <w:rPr>
                <w:rFonts w:hAnsi="宋体"/>
                <w:szCs w:val="21"/>
              </w:rPr>
            </w:pPr>
            <w:r w:rsidRPr="00B725FF">
              <w:rPr>
                <w:rFonts w:hAnsi="宋体" w:hint="eastAsia"/>
                <w:szCs w:val="21"/>
              </w:rPr>
              <w:t>资金落实情况</w:t>
            </w:r>
          </w:p>
        </w:tc>
        <w:tc>
          <w:tcPr>
            <w:tcW w:w="3438" w:type="pct"/>
            <w:vAlign w:val="center"/>
          </w:tcPr>
          <w:p w14:paraId="450F2116" w14:textId="77777777" w:rsidR="00B725FF" w:rsidRPr="00B725FF" w:rsidRDefault="00B725FF" w:rsidP="00B725FF">
            <w:pPr>
              <w:spacing w:line="260" w:lineRule="exact"/>
              <w:rPr>
                <w:rFonts w:ascii="宋体" w:hAnsi="宋体"/>
                <w:szCs w:val="21"/>
              </w:rPr>
            </w:pPr>
            <w:r w:rsidRPr="00B725FF">
              <w:rPr>
                <w:rFonts w:ascii="宋体" w:hAnsi="宋体" w:cs="宋体" w:hint="eastAsia"/>
                <w:szCs w:val="21"/>
                <w:lang w:val="zh-CN"/>
              </w:rPr>
              <w:t>已落实。</w:t>
            </w:r>
          </w:p>
        </w:tc>
      </w:tr>
      <w:tr w:rsidR="00B725FF" w:rsidRPr="00B725FF" w14:paraId="54D334F8" w14:textId="77777777" w:rsidTr="006474DF">
        <w:trPr>
          <w:cantSplit/>
          <w:jc w:val="center"/>
        </w:trPr>
        <w:tc>
          <w:tcPr>
            <w:tcW w:w="503" w:type="pct"/>
            <w:vAlign w:val="center"/>
          </w:tcPr>
          <w:p w14:paraId="59083413"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1.3.1</w:t>
            </w:r>
          </w:p>
        </w:tc>
        <w:tc>
          <w:tcPr>
            <w:tcW w:w="1059" w:type="pct"/>
            <w:vAlign w:val="center"/>
          </w:tcPr>
          <w:p w14:paraId="2AC2AAAD" w14:textId="77777777" w:rsidR="00B725FF" w:rsidRPr="00B725FF" w:rsidRDefault="00B725FF" w:rsidP="00B725FF">
            <w:pPr>
              <w:spacing w:line="291" w:lineRule="exact"/>
              <w:jc w:val="center"/>
              <w:rPr>
                <w:szCs w:val="21"/>
              </w:rPr>
            </w:pPr>
            <w:r w:rsidRPr="00B725FF">
              <w:rPr>
                <w:rFonts w:hAnsi="宋体" w:hint="eastAsia"/>
                <w:szCs w:val="21"/>
              </w:rPr>
              <w:t>招标范围</w:t>
            </w:r>
          </w:p>
        </w:tc>
        <w:tc>
          <w:tcPr>
            <w:tcW w:w="3438" w:type="pct"/>
            <w:vAlign w:val="center"/>
          </w:tcPr>
          <w:p w14:paraId="091A664C" w14:textId="77777777" w:rsidR="00B725FF" w:rsidRPr="00B725FF" w:rsidRDefault="00B725FF" w:rsidP="00B725FF">
            <w:pPr>
              <w:spacing w:line="260" w:lineRule="exact"/>
              <w:rPr>
                <w:szCs w:val="21"/>
              </w:rPr>
            </w:pPr>
            <w:r w:rsidRPr="00B725FF">
              <w:rPr>
                <w:rFonts w:ascii="宋体" w:hAnsi="宋体" w:hint="eastAsia"/>
                <w:kern w:val="0"/>
                <w:szCs w:val="21"/>
              </w:rPr>
              <w:t>见招标公告。</w:t>
            </w:r>
          </w:p>
        </w:tc>
      </w:tr>
      <w:tr w:rsidR="00B725FF" w:rsidRPr="00B725FF" w14:paraId="0F93C9E4" w14:textId="77777777" w:rsidTr="006474DF">
        <w:trPr>
          <w:cantSplit/>
          <w:jc w:val="center"/>
        </w:trPr>
        <w:tc>
          <w:tcPr>
            <w:tcW w:w="503" w:type="pct"/>
            <w:vAlign w:val="center"/>
          </w:tcPr>
          <w:p w14:paraId="45A3F33F"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1.3.2</w:t>
            </w:r>
          </w:p>
        </w:tc>
        <w:tc>
          <w:tcPr>
            <w:tcW w:w="1059" w:type="pct"/>
            <w:vAlign w:val="center"/>
          </w:tcPr>
          <w:p w14:paraId="3DB799F8" w14:textId="77777777" w:rsidR="00B725FF" w:rsidRPr="00B725FF" w:rsidRDefault="00B725FF" w:rsidP="00B725FF">
            <w:pPr>
              <w:spacing w:line="291" w:lineRule="exact"/>
              <w:jc w:val="center"/>
              <w:rPr>
                <w:rFonts w:hAnsi="宋体"/>
                <w:szCs w:val="21"/>
              </w:rPr>
            </w:pPr>
            <w:r w:rsidRPr="00B725FF">
              <w:rPr>
                <w:rFonts w:hAnsi="宋体" w:hint="eastAsia"/>
                <w:szCs w:val="21"/>
              </w:rPr>
              <w:t>勘察设计服务期限</w:t>
            </w:r>
          </w:p>
        </w:tc>
        <w:tc>
          <w:tcPr>
            <w:tcW w:w="3438" w:type="pct"/>
            <w:vAlign w:val="center"/>
          </w:tcPr>
          <w:p w14:paraId="479A9004" w14:textId="77777777" w:rsidR="00B725FF" w:rsidRPr="00B725FF" w:rsidRDefault="00B725FF" w:rsidP="00B725FF">
            <w:pPr>
              <w:spacing w:line="260" w:lineRule="exact"/>
              <w:rPr>
                <w:szCs w:val="21"/>
              </w:rPr>
            </w:pPr>
            <w:r w:rsidRPr="00B725FF">
              <w:rPr>
                <w:rFonts w:ascii="宋体" w:hAnsi="宋体" w:hint="eastAsia"/>
                <w:szCs w:val="21"/>
              </w:rPr>
              <w:t>见招标公告。</w:t>
            </w:r>
          </w:p>
        </w:tc>
      </w:tr>
      <w:tr w:rsidR="00B725FF" w:rsidRPr="00B725FF" w14:paraId="29B3F467" w14:textId="77777777" w:rsidTr="006474DF">
        <w:trPr>
          <w:cantSplit/>
          <w:jc w:val="center"/>
        </w:trPr>
        <w:tc>
          <w:tcPr>
            <w:tcW w:w="503" w:type="pct"/>
            <w:vAlign w:val="center"/>
          </w:tcPr>
          <w:p w14:paraId="33B4DA8A"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1.3.3</w:t>
            </w:r>
          </w:p>
        </w:tc>
        <w:tc>
          <w:tcPr>
            <w:tcW w:w="1059" w:type="pct"/>
            <w:vAlign w:val="center"/>
          </w:tcPr>
          <w:p w14:paraId="3C30A824" w14:textId="77777777" w:rsidR="00B725FF" w:rsidRPr="00B725FF" w:rsidRDefault="00B725FF" w:rsidP="00B725FF">
            <w:pPr>
              <w:spacing w:line="291" w:lineRule="exact"/>
              <w:jc w:val="center"/>
              <w:rPr>
                <w:szCs w:val="21"/>
              </w:rPr>
            </w:pPr>
            <w:r w:rsidRPr="00B725FF">
              <w:rPr>
                <w:rFonts w:hAnsi="宋体" w:hint="eastAsia"/>
                <w:szCs w:val="21"/>
              </w:rPr>
              <w:t>质量要求</w:t>
            </w:r>
          </w:p>
        </w:tc>
        <w:tc>
          <w:tcPr>
            <w:tcW w:w="3438" w:type="pct"/>
            <w:vAlign w:val="center"/>
          </w:tcPr>
          <w:p w14:paraId="31AF35E9" w14:textId="77777777" w:rsidR="00B725FF" w:rsidRPr="00B725FF" w:rsidRDefault="00B725FF" w:rsidP="00B725FF">
            <w:pPr>
              <w:spacing w:line="260" w:lineRule="exact"/>
              <w:rPr>
                <w:szCs w:val="21"/>
              </w:rPr>
            </w:pPr>
            <w:r w:rsidRPr="00B725FF">
              <w:rPr>
                <w:rFonts w:ascii="宋体" w:hAnsi="宋体" w:hint="eastAsia"/>
                <w:kern w:val="0"/>
                <w:szCs w:val="21"/>
              </w:rPr>
              <w:t>符合国家、交通运输部及吉林省关于公路工程勘察设计方面的文件、规定，满足勘察外业验收和设计审批标准。</w:t>
            </w:r>
          </w:p>
        </w:tc>
      </w:tr>
      <w:tr w:rsidR="00B725FF" w:rsidRPr="00B725FF" w14:paraId="40C4BCAC" w14:textId="77777777" w:rsidTr="006474DF">
        <w:trPr>
          <w:cantSplit/>
          <w:jc w:val="center"/>
        </w:trPr>
        <w:tc>
          <w:tcPr>
            <w:tcW w:w="503" w:type="pct"/>
            <w:vAlign w:val="center"/>
          </w:tcPr>
          <w:p w14:paraId="77B3D534"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1.3.4</w:t>
            </w:r>
          </w:p>
        </w:tc>
        <w:tc>
          <w:tcPr>
            <w:tcW w:w="1059" w:type="pct"/>
            <w:vAlign w:val="center"/>
          </w:tcPr>
          <w:p w14:paraId="4907182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安全目标</w:t>
            </w:r>
          </w:p>
        </w:tc>
        <w:tc>
          <w:tcPr>
            <w:tcW w:w="3438" w:type="pct"/>
            <w:vAlign w:val="center"/>
          </w:tcPr>
          <w:p w14:paraId="3036C8DE" w14:textId="77777777" w:rsidR="00B725FF" w:rsidRPr="00B725FF" w:rsidRDefault="00B725FF" w:rsidP="00B725FF">
            <w:pPr>
              <w:spacing w:line="260" w:lineRule="exact"/>
              <w:rPr>
                <w:szCs w:val="21"/>
              </w:rPr>
            </w:pPr>
            <w:r w:rsidRPr="00B725FF">
              <w:rPr>
                <w:rFonts w:hint="eastAsia"/>
                <w:szCs w:val="21"/>
              </w:rPr>
              <w:t>杜绝发生一般及以上等级生产安全事故。</w:t>
            </w:r>
          </w:p>
        </w:tc>
      </w:tr>
      <w:tr w:rsidR="00B725FF" w:rsidRPr="00B725FF" w14:paraId="613FA936" w14:textId="77777777" w:rsidTr="006474DF">
        <w:trPr>
          <w:cantSplit/>
          <w:trHeight w:val="1477"/>
          <w:jc w:val="center"/>
        </w:trPr>
        <w:tc>
          <w:tcPr>
            <w:tcW w:w="503" w:type="pct"/>
            <w:vAlign w:val="center"/>
          </w:tcPr>
          <w:p w14:paraId="5686EC06"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1.4.1</w:t>
            </w:r>
          </w:p>
        </w:tc>
        <w:tc>
          <w:tcPr>
            <w:tcW w:w="1059" w:type="pct"/>
            <w:vAlign w:val="center"/>
          </w:tcPr>
          <w:p w14:paraId="11197E58" w14:textId="77777777" w:rsidR="00B725FF" w:rsidRPr="00B725FF" w:rsidRDefault="00B725FF" w:rsidP="00B725FF">
            <w:pPr>
              <w:spacing w:line="291" w:lineRule="exact"/>
              <w:jc w:val="center"/>
              <w:rPr>
                <w:rFonts w:hAnsi="宋体"/>
                <w:szCs w:val="21"/>
              </w:rPr>
            </w:pPr>
            <w:r w:rsidRPr="00B725FF">
              <w:rPr>
                <w:rFonts w:hAnsi="宋体" w:hint="eastAsia"/>
                <w:szCs w:val="21"/>
              </w:rPr>
              <w:t>投标人资格条件、</w:t>
            </w:r>
          </w:p>
          <w:p w14:paraId="1A10B97B" w14:textId="77777777" w:rsidR="00B725FF" w:rsidRPr="00B725FF" w:rsidRDefault="00B725FF" w:rsidP="00B725FF">
            <w:pPr>
              <w:spacing w:line="291" w:lineRule="exact"/>
              <w:jc w:val="center"/>
              <w:rPr>
                <w:rFonts w:hAnsi="宋体"/>
                <w:szCs w:val="21"/>
              </w:rPr>
            </w:pPr>
            <w:r w:rsidRPr="00B725FF">
              <w:rPr>
                <w:rFonts w:hAnsi="宋体" w:hint="eastAsia"/>
                <w:szCs w:val="21"/>
              </w:rPr>
              <w:t>能力和信誉</w:t>
            </w:r>
          </w:p>
        </w:tc>
        <w:tc>
          <w:tcPr>
            <w:tcW w:w="3438" w:type="pct"/>
            <w:vAlign w:val="center"/>
          </w:tcPr>
          <w:p w14:paraId="0EA8706A" w14:textId="77777777" w:rsidR="00B725FF" w:rsidRPr="00B725FF" w:rsidRDefault="00B725FF" w:rsidP="00B725FF">
            <w:pPr>
              <w:spacing w:line="260" w:lineRule="exact"/>
              <w:rPr>
                <w:rFonts w:ascii="宋体" w:hAnsi="宋体"/>
                <w:szCs w:val="21"/>
              </w:rPr>
            </w:pPr>
            <w:r w:rsidRPr="00B725FF">
              <w:rPr>
                <w:rFonts w:hint="eastAsia"/>
                <w:szCs w:val="21"/>
              </w:rPr>
              <w:t>资格条件：</w:t>
            </w:r>
            <w:r w:rsidRPr="00B725FF">
              <w:rPr>
                <w:rFonts w:ascii="宋体" w:hAnsi="宋体" w:hint="eastAsia"/>
                <w:szCs w:val="21"/>
              </w:rPr>
              <w:t>见附录1</w:t>
            </w:r>
          </w:p>
          <w:p w14:paraId="6EED45FB" w14:textId="77777777" w:rsidR="00B725FF" w:rsidRPr="00B725FF" w:rsidRDefault="00B725FF" w:rsidP="00B725FF">
            <w:pPr>
              <w:spacing w:line="260" w:lineRule="exact"/>
              <w:rPr>
                <w:rFonts w:ascii="宋体" w:hAnsi="宋体"/>
                <w:szCs w:val="21"/>
              </w:rPr>
            </w:pPr>
            <w:r w:rsidRPr="00B725FF">
              <w:rPr>
                <w:rFonts w:ascii="宋体" w:hAnsi="宋体" w:hint="eastAsia"/>
                <w:szCs w:val="21"/>
              </w:rPr>
              <w:t>业绩要求：见附录2</w:t>
            </w:r>
          </w:p>
          <w:p w14:paraId="1FA2A639" w14:textId="77777777" w:rsidR="00B725FF" w:rsidRPr="00B725FF" w:rsidRDefault="00B725FF" w:rsidP="00B725FF">
            <w:pPr>
              <w:spacing w:line="260" w:lineRule="exact"/>
              <w:rPr>
                <w:rFonts w:ascii="宋体" w:hAnsi="宋体"/>
                <w:szCs w:val="21"/>
              </w:rPr>
            </w:pPr>
            <w:r w:rsidRPr="00B725FF">
              <w:rPr>
                <w:rFonts w:ascii="宋体" w:hAnsi="宋体" w:hint="eastAsia"/>
                <w:szCs w:val="21"/>
              </w:rPr>
              <w:t>信誉要求：见附录3</w:t>
            </w:r>
          </w:p>
          <w:p w14:paraId="3DCF8BE2" w14:textId="77777777" w:rsidR="00B725FF" w:rsidRPr="00B725FF" w:rsidRDefault="00B725FF" w:rsidP="00B725FF">
            <w:pPr>
              <w:spacing w:line="260" w:lineRule="exact"/>
              <w:rPr>
                <w:rFonts w:ascii="宋体" w:hAnsi="宋体"/>
                <w:szCs w:val="21"/>
              </w:rPr>
            </w:pPr>
            <w:r w:rsidRPr="00B725FF">
              <w:rPr>
                <w:rFonts w:ascii="宋体" w:hAnsi="宋体" w:hint="eastAsia"/>
                <w:szCs w:val="21"/>
              </w:rPr>
              <w:t>项目负责人资格：见附录4</w:t>
            </w:r>
          </w:p>
          <w:p w14:paraId="5E363943" w14:textId="77777777" w:rsidR="00B725FF" w:rsidRPr="00B725FF" w:rsidRDefault="00B725FF" w:rsidP="00B725FF">
            <w:pPr>
              <w:spacing w:line="260" w:lineRule="exact"/>
              <w:rPr>
                <w:rFonts w:ascii="宋体" w:hAnsi="宋体"/>
                <w:szCs w:val="21"/>
              </w:rPr>
            </w:pPr>
            <w:r w:rsidRPr="00B725FF">
              <w:rPr>
                <w:rFonts w:ascii="宋体" w:hAnsi="宋体" w:hint="eastAsia"/>
                <w:szCs w:val="21"/>
              </w:rPr>
              <w:t>其他要求：无</w:t>
            </w:r>
          </w:p>
        </w:tc>
      </w:tr>
      <w:tr w:rsidR="00B725FF" w:rsidRPr="00B725FF" w14:paraId="7B2F7716" w14:textId="77777777" w:rsidTr="006474DF">
        <w:trPr>
          <w:cantSplit/>
          <w:trHeight w:val="640"/>
          <w:jc w:val="center"/>
        </w:trPr>
        <w:tc>
          <w:tcPr>
            <w:tcW w:w="503" w:type="pct"/>
            <w:vAlign w:val="center"/>
          </w:tcPr>
          <w:p w14:paraId="624B6FB5"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1.4.2</w:t>
            </w:r>
          </w:p>
        </w:tc>
        <w:tc>
          <w:tcPr>
            <w:tcW w:w="1059" w:type="pct"/>
            <w:vAlign w:val="center"/>
          </w:tcPr>
          <w:p w14:paraId="03094C99" w14:textId="77777777" w:rsidR="00B725FF" w:rsidRPr="00B725FF" w:rsidRDefault="00B725FF" w:rsidP="00B725FF">
            <w:pPr>
              <w:spacing w:line="291" w:lineRule="exact"/>
              <w:jc w:val="center"/>
              <w:rPr>
                <w:szCs w:val="21"/>
              </w:rPr>
            </w:pPr>
            <w:r w:rsidRPr="00B725FF">
              <w:rPr>
                <w:rFonts w:hint="eastAsia"/>
                <w:szCs w:val="21"/>
              </w:rPr>
              <w:t>是否接受</w:t>
            </w:r>
          </w:p>
          <w:p w14:paraId="16CC34E5" w14:textId="77777777" w:rsidR="00B725FF" w:rsidRPr="00B725FF" w:rsidRDefault="00B725FF" w:rsidP="00B725FF">
            <w:pPr>
              <w:spacing w:line="291" w:lineRule="exact"/>
              <w:jc w:val="center"/>
              <w:rPr>
                <w:rFonts w:hAnsi="宋体"/>
                <w:szCs w:val="21"/>
              </w:rPr>
            </w:pPr>
            <w:r w:rsidRPr="00B725FF">
              <w:rPr>
                <w:rFonts w:hint="eastAsia"/>
                <w:szCs w:val="21"/>
              </w:rPr>
              <w:t>联合体投标</w:t>
            </w:r>
          </w:p>
        </w:tc>
        <w:tc>
          <w:tcPr>
            <w:tcW w:w="3438" w:type="pct"/>
            <w:vAlign w:val="center"/>
          </w:tcPr>
          <w:p w14:paraId="3315E839" w14:textId="77777777" w:rsidR="00B725FF" w:rsidRPr="00B725FF" w:rsidRDefault="00B725FF" w:rsidP="00B725FF">
            <w:pPr>
              <w:spacing w:line="291" w:lineRule="exact"/>
              <w:rPr>
                <w:szCs w:val="21"/>
              </w:rPr>
            </w:pPr>
            <w:r w:rsidRPr="00B725FF">
              <w:rPr>
                <w:rFonts w:ascii="宋体" w:hAnsi="宋体" w:cs="宋体"/>
                <w:kern w:val="0"/>
                <w:szCs w:val="21"/>
                <w:lang w:val="zh-CN"/>
              </w:rPr>
              <w:fldChar w:fldCharType="begin"/>
            </w:r>
            <w:r w:rsidRPr="00B725FF">
              <w:rPr>
                <w:rFonts w:ascii="宋体" w:hAnsi="宋体" w:cs="宋体" w:hint="eastAsia"/>
                <w:kern w:val="0"/>
                <w:szCs w:val="21"/>
                <w:lang w:val="zh-CN"/>
              </w:rPr>
              <w:instrText>eq \o\ac(□,√)</w:instrText>
            </w:r>
            <w:r w:rsidRPr="00B725FF">
              <w:rPr>
                <w:rFonts w:ascii="宋体" w:hAnsi="宋体" w:cs="宋体"/>
                <w:kern w:val="0"/>
                <w:szCs w:val="21"/>
                <w:lang w:val="zh-CN"/>
              </w:rPr>
              <w:fldChar w:fldCharType="end"/>
            </w:r>
            <w:r w:rsidRPr="00B725FF">
              <w:rPr>
                <w:rFonts w:hint="eastAsia"/>
                <w:szCs w:val="21"/>
              </w:rPr>
              <w:t>不接受</w:t>
            </w:r>
          </w:p>
          <w:p w14:paraId="6A7A9192" w14:textId="77777777" w:rsidR="00B725FF" w:rsidRPr="00B725FF" w:rsidRDefault="00B725FF" w:rsidP="00B725FF">
            <w:pPr>
              <w:spacing w:line="291" w:lineRule="exact"/>
              <w:rPr>
                <w:szCs w:val="21"/>
              </w:rPr>
            </w:pPr>
            <w:r w:rsidRPr="00B725FF">
              <w:rPr>
                <w:rFonts w:ascii="宋体" w:hAnsi="宋体" w:cs="宋体" w:hint="eastAsia"/>
                <w:kern w:val="0"/>
                <w:szCs w:val="21"/>
                <w:lang w:val="zh-CN"/>
              </w:rPr>
              <w:t>□</w:t>
            </w:r>
            <w:r w:rsidRPr="00B725FF">
              <w:rPr>
                <w:rFonts w:hint="eastAsia"/>
                <w:szCs w:val="21"/>
              </w:rPr>
              <w:t>接受</w:t>
            </w:r>
          </w:p>
        </w:tc>
      </w:tr>
      <w:tr w:rsidR="00B725FF" w:rsidRPr="00B725FF" w14:paraId="60D9BA84" w14:textId="77777777" w:rsidTr="006474DF">
        <w:trPr>
          <w:cantSplit/>
          <w:jc w:val="center"/>
        </w:trPr>
        <w:tc>
          <w:tcPr>
            <w:tcW w:w="503" w:type="pct"/>
            <w:vAlign w:val="center"/>
          </w:tcPr>
          <w:p w14:paraId="66F87A2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lastRenderedPageBreak/>
              <w:t>1.4.</w:t>
            </w:r>
            <w:r w:rsidRPr="00B725FF">
              <w:rPr>
                <w:rFonts w:ascii="宋体" w:hAnsi="宋体" w:hint="eastAsia"/>
                <w:szCs w:val="21"/>
              </w:rPr>
              <w:t>3</w:t>
            </w:r>
          </w:p>
        </w:tc>
        <w:tc>
          <w:tcPr>
            <w:tcW w:w="1059" w:type="pct"/>
            <w:vAlign w:val="center"/>
          </w:tcPr>
          <w:p w14:paraId="65733169" w14:textId="77777777" w:rsidR="00B725FF" w:rsidRPr="00B725FF" w:rsidRDefault="00B725FF" w:rsidP="00B725FF">
            <w:pPr>
              <w:keepNext/>
              <w:spacing w:line="291" w:lineRule="exact"/>
              <w:jc w:val="center"/>
              <w:rPr>
                <w:szCs w:val="21"/>
              </w:rPr>
            </w:pPr>
            <w:r w:rsidRPr="00B725FF">
              <w:rPr>
                <w:szCs w:val="21"/>
              </w:rPr>
              <w:t>投标人不得存在的</w:t>
            </w:r>
          </w:p>
          <w:p w14:paraId="0F3B8408" w14:textId="77777777" w:rsidR="00B725FF" w:rsidRPr="00B725FF" w:rsidRDefault="00B725FF" w:rsidP="00B725FF">
            <w:pPr>
              <w:spacing w:line="291" w:lineRule="exact"/>
              <w:jc w:val="center"/>
              <w:rPr>
                <w:szCs w:val="21"/>
              </w:rPr>
            </w:pPr>
            <w:r w:rsidRPr="00B725FF">
              <w:rPr>
                <w:szCs w:val="21"/>
              </w:rPr>
              <w:t>其他关联情形</w:t>
            </w:r>
          </w:p>
        </w:tc>
        <w:tc>
          <w:tcPr>
            <w:tcW w:w="3438" w:type="pct"/>
            <w:vAlign w:val="center"/>
          </w:tcPr>
          <w:p w14:paraId="7944D62F" w14:textId="77777777" w:rsidR="00B725FF" w:rsidRPr="00B725FF" w:rsidRDefault="00B725FF" w:rsidP="00B725FF">
            <w:pPr>
              <w:spacing w:line="291" w:lineRule="exact"/>
              <w:rPr>
                <w:rFonts w:ascii="宋体" w:hAnsi="宋体" w:cs="宋体"/>
                <w:kern w:val="0"/>
                <w:szCs w:val="21"/>
                <w:lang w:val="zh-CN"/>
              </w:rPr>
            </w:pPr>
            <w:r w:rsidRPr="00B725FF">
              <w:rPr>
                <w:rFonts w:hint="eastAsia"/>
                <w:szCs w:val="21"/>
              </w:rPr>
              <w:t>/</w:t>
            </w:r>
          </w:p>
        </w:tc>
      </w:tr>
      <w:tr w:rsidR="00B725FF" w:rsidRPr="00B725FF" w14:paraId="14590791" w14:textId="77777777" w:rsidTr="006474DF">
        <w:trPr>
          <w:cantSplit/>
          <w:jc w:val="center"/>
        </w:trPr>
        <w:tc>
          <w:tcPr>
            <w:tcW w:w="503" w:type="pct"/>
            <w:vAlign w:val="center"/>
          </w:tcPr>
          <w:p w14:paraId="1BD53418" w14:textId="77777777" w:rsidR="00B725FF" w:rsidRPr="00B725FF" w:rsidRDefault="00B725FF" w:rsidP="00B725FF">
            <w:pPr>
              <w:adjustRightInd w:val="0"/>
              <w:snapToGrid w:val="0"/>
              <w:spacing w:before="100" w:beforeAutospacing="1" w:after="100" w:afterAutospacing="1" w:line="291" w:lineRule="exact"/>
              <w:jc w:val="center"/>
              <w:rPr>
                <w:szCs w:val="21"/>
              </w:rPr>
            </w:pPr>
            <w:r w:rsidRPr="00B725FF">
              <w:rPr>
                <w:rFonts w:ascii="宋体" w:hAnsi="宋体" w:hint="eastAsia"/>
                <w:szCs w:val="21"/>
              </w:rPr>
              <w:t>1.4.4</w:t>
            </w:r>
          </w:p>
        </w:tc>
        <w:tc>
          <w:tcPr>
            <w:tcW w:w="1059" w:type="pct"/>
            <w:vAlign w:val="center"/>
          </w:tcPr>
          <w:p w14:paraId="5D3C43E6" w14:textId="77777777" w:rsidR="00B725FF" w:rsidRPr="00B725FF" w:rsidRDefault="00B725FF" w:rsidP="00B725FF">
            <w:pPr>
              <w:keepNext/>
              <w:spacing w:line="291" w:lineRule="exact"/>
              <w:jc w:val="center"/>
              <w:rPr>
                <w:szCs w:val="21"/>
              </w:rPr>
            </w:pPr>
            <w:r w:rsidRPr="00B725FF">
              <w:rPr>
                <w:rFonts w:hint="eastAsia"/>
                <w:szCs w:val="21"/>
              </w:rPr>
              <w:t>投标人不得存在的</w:t>
            </w:r>
          </w:p>
          <w:p w14:paraId="6C05BDD2" w14:textId="77777777" w:rsidR="00B725FF" w:rsidRPr="00B725FF" w:rsidRDefault="00B725FF" w:rsidP="00B725FF">
            <w:pPr>
              <w:keepNext/>
              <w:spacing w:line="291" w:lineRule="exact"/>
              <w:jc w:val="center"/>
              <w:rPr>
                <w:rFonts w:ascii="宋体" w:hAnsi="宋体" w:cs="宋体"/>
                <w:kern w:val="0"/>
                <w:szCs w:val="21"/>
                <w:lang w:val="zh-CN" w:bidi="zh-CN"/>
              </w:rPr>
            </w:pPr>
            <w:r w:rsidRPr="00B725FF">
              <w:rPr>
                <w:rFonts w:hint="eastAsia"/>
                <w:szCs w:val="21"/>
              </w:rPr>
              <w:t>其他不良状况或不良信用记录</w:t>
            </w:r>
          </w:p>
        </w:tc>
        <w:tc>
          <w:tcPr>
            <w:tcW w:w="3438" w:type="pct"/>
            <w:vAlign w:val="center"/>
          </w:tcPr>
          <w:p w14:paraId="33501761" w14:textId="77777777" w:rsidR="00B725FF" w:rsidRPr="00B725FF" w:rsidRDefault="00B725FF" w:rsidP="00B725FF">
            <w:pPr>
              <w:autoSpaceDE w:val="0"/>
              <w:autoSpaceDN w:val="0"/>
              <w:adjustRightInd w:val="0"/>
              <w:spacing w:line="320" w:lineRule="exact"/>
              <w:rPr>
                <w:rFonts w:ascii="宋体" w:hAnsi="宋体"/>
                <w:szCs w:val="21"/>
              </w:rPr>
            </w:pPr>
            <w:r w:rsidRPr="00B725FF">
              <w:rPr>
                <w:rFonts w:ascii="宋体" w:hAnsi="宋体"/>
                <w:szCs w:val="21"/>
              </w:rPr>
              <w:t>本款内容第（</w:t>
            </w:r>
            <w:r w:rsidRPr="00B725FF">
              <w:rPr>
                <w:rFonts w:ascii="宋体" w:hAnsi="宋体" w:hint="eastAsia"/>
                <w:szCs w:val="21"/>
              </w:rPr>
              <w:t>6</w:t>
            </w:r>
            <w:r w:rsidRPr="00B725FF">
              <w:rPr>
                <w:rFonts w:ascii="宋体" w:hAnsi="宋体"/>
                <w:szCs w:val="21"/>
              </w:rPr>
              <w:t>）</w:t>
            </w:r>
            <w:proofErr w:type="gramStart"/>
            <w:r w:rsidRPr="00B725FF">
              <w:rPr>
                <w:rFonts w:ascii="宋体" w:hAnsi="宋体" w:hint="eastAsia"/>
                <w:szCs w:val="21"/>
              </w:rPr>
              <w:t>条修改</w:t>
            </w:r>
            <w:proofErr w:type="gramEnd"/>
            <w:r w:rsidRPr="00B725FF">
              <w:rPr>
                <w:rFonts w:ascii="宋体" w:hAnsi="宋体" w:hint="eastAsia"/>
                <w:szCs w:val="21"/>
              </w:rPr>
              <w:t>为</w:t>
            </w:r>
            <w:r w:rsidRPr="00B725FF">
              <w:rPr>
                <w:rFonts w:ascii="宋体" w:hAnsi="宋体"/>
                <w:szCs w:val="21"/>
              </w:rPr>
              <w:t>：</w:t>
            </w:r>
          </w:p>
          <w:p w14:paraId="229DA1E8" w14:textId="77777777" w:rsidR="00B725FF" w:rsidRPr="00B725FF" w:rsidRDefault="00B725FF" w:rsidP="00B725FF">
            <w:pPr>
              <w:spacing w:line="291" w:lineRule="exact"/>
              <w:rPr>
                <w:rFonts w:ascii="Calibri" w:hAnsi="Calibri"/>
                <w:szCs w:val="21"/>
              </w:rPr>
            </w:pPr>
            <w:r w:rsidRPr="00B725FF">
              <w:rPr>
                <w:rFonts w:ascii="宋体" w:hAnsi="宋体"/>
                <w:kern w:val="0"/>
                <w:szCs w:val="21"/>
                <w:lang w:val="zh-CN"/>
              </w:rPr>
              <w:t xml:space="preserve">  （</w:t>
            </w:r>
            <w:r w:rsidRPr="00B725FF">
              <w:rPr>
                <w:rFonts w:ascii="宋体" w:hAnsi="宋体" w:hint="eastAsia"/>
                <w:kern w:val="0"/>
                <w:szCs w:val="21"/>
                <w:lang w:val="zh-CN"/>
              </w:rPr>
              <w:t>6</w:t>
            </w:r>
            <w:r w:rsidRPr="00B725FF">
              <w:rPr>
                <w:rFonts w:ascii="宋体" w:hAnsi="宋体"/>
                <w:kern w:val="0"/>
                <w:szCs w:val="21"/>
                <w:lang w:val="zh-CN"/>
              </w:rPr>
              <w:t>）</w:t>
            </w:r>
            <w:r w:rsidRPr="00B725FF">
              <w:rPr>
                <w:rFonts w:ascii="宋体" w:hAnsi="宋体" w:hint="eastAsia"/>
                <w:szCs w:val="21"/>
              </w:rPr>
              <w:t>投标人或其法定代表人、拟委任的项目负责人在近三年内有行贿犯罪行为的。</w:t>
            </w:r>
          </w:p>
        </w:tc>
      </w:tr>
      <w:tr w:rsidR="00B725FF" w:rsidRPr="00B725FF" w14:paraId="2194B521" w14:textId="77777777" w:rsidTr="006474DF">
        <w:trPr>
          <w:cantSplit/>
          <w:jc w:val="center"/>
        </w:trPr>
        <w:tc>
          <w:tcPr>
            <w:tcW w:w="503" w:type="pct"/>
            <w:vAlign w:val="center"/>
          </w:tcPr>
          <w:p w14:paraId="368407B0" w14:textId="77777777" w:rsidR="00B725FF" w:rsidRPr="00B725FF" w:rsidRDefault="00B725FF" w:rsidP="00B725FF">
            <w:pPr>
              <w:jc w:val="center"/>
              <w:rPr>
                <w:rFonts w:ascii="宋体" w:hAnsi="宋体"/>
                <w:szCs w:val="21"/>
              </w:rPr>
            </w:pPr>
            <w:r w:rsidRPr="00B725FF">
              <w:rPr>
                <w:rFonts w:ascii="宋体" w:hAnsi="宋体" w:hint="eastAsia"/>
                <w:szCs w:val="21"/>
              </w:rPr>
              <w:t>1.4.5</w:t>
            </w:r>
          </w:p>
        </w:tc>
        <w:tc>
          <w:tcPr>
            <w:tcW w:w="1059" w:type="pct"/>
            <w:vAlign w:val="center"/>
          </w:tcPr>
          <w:p w14:paraId="0227C5C1" w14:textId="77777777" w:rsidR="00B725FF" w:rsidRPr="00B725FF" w:rsidRDefault="00B725FF" w:rsidP="00B725FF">
            <w:pPr>
              <w:jc w:val="center"/>
              <w:rPr>
                <w:rFonts w:ascii="宋体" w:hAnsi="宋体"/>
                <w:szCs w:val="21"/>
              </w:rPr>
            </w:pPr>
            <w:r w:rsidRPr="00B725FF">
              <w:rPr>
                <w:rFonts w:ascii="宋体" w:hAnsi="宋体" w:hint="eastAsia"/>
                <w:szCs w:val="21"/>
              </w:rPr>
              <w:t>应进入交通运输部“全国公路建设市场信用信息管理系统”中的公路工程设计企业名录</w:t>
            </w:r>
          </w:p>
        </w:tc>
        <w:tc>
          <w:tcPr>
            <w:tcW w:w="3438" w:type="pct"/>
            <w:vAlign w:val="center"/>
          </w:tcPr>
          <w:p w14:paraId="4ADA3649" w14:textId="77777777" w:rsidR="00B725FF" w:rsidRPr="00B725FF" w:rsidRDefault="00B725FF" w:rsidP="00B725FF">
            <w:pPr>
              <w:ind w:leftChars="50" w:left="105" w:right="113"/>
              <w:rPr>
                <w:rFonts w:ascii="宋体" w:hAnsi="宋体"/>
                <w:szCs w:val="21"/>
              </w:rPr>
            </w:pPr>
            <w:r w:rsidRPr="00B725FF">
              <w:rPr>
                <w:rFonts w:ascii="宋体" w:hAnsi="宋体" w:hint="eastAsia"/>
                <w:szCs w:val="21"/>
              </w:rPr>
              <w:t>本条修改为：</w:t>
            </w:r>
          </w:p>
          <w:p w14:paraId="306158B4" w14:textId="77777777" w:rsidR="00B725FF" w:rsidRPr="00B725FF" w:rsidRDefault="00B725FF" w:rsidP="00B725FF">
            <w:pPr>
              <w:ind w:leftChars="50" w:left="105" w:right="113"/>
              <w:jc w:val="left"/>
              <w:rPr>
                <w:rFonts w:ascii="宋体" w:hAnsi="宋体"/>
                <w:szCs w:val="21"/>
              </w:rPr>
            </w:pPr>
            <w:r w:rsidRPr="00B725FF">
              <w:rPr>
                <w:rFonts w:ascii="宋体" w:hAnsi="宋体" w:hint="eastAsia"/>
                <w:szCs w:val="21"/>
              </w:rPr>
              <w:t>投标人（仅指具有公路行业（公路）</w:t>
            </w:r>
            <w:proofErr w:type="gramStart"/>
            <w:r w:rsidRPr="00B725FF">
              <w:rPr>
                <w:rFonts w:ascii="宋体" w:hAnsi="宋体" w:hint="eastAsia"/>
                <w:szCs w:val="21"/>
              </w:rPr>
              <w:t>专业甲级</w:t>
            </w:r>
            <w:proofErr w:type="gramEnd"/>
            <w:r w:rsidRPr="00B725FF">
              <w:rPr>
                <w:rFonts w:ascii="宋体" w:hAnsi="宋体" w:hint="eastAsia"/>
                <w:szCs w:val="21"/>
              </w:rPr>
              <w:t>或乙级设计资质的投标人）应进入交通运输部“全国公路建设市场信用信息管理系统（https://glxy.mot.gov.cn）”中的公路工程设计企业名录，且投标人名称和资质与该名录中的相应的企业名称和资质完全一致。</w:t>
            </w:r>
          </w:p>
        </w:tc>
      </w:tr>
      <w:tr w:rsidR="00B725FF" w:rsidRPr="00B725FF" w14:paraId="521AC903" w14:textId="77777777" w:rsidTr="006474DF">
        <w:trPr>
          <w:cantSplit/>
          <w:jc w:val="center"/>
        </w:trPr>
        <w:tc>
          <w:tcPr>
            <w:tcW w:w="503" w:type="pct"/>
            <w:vMerge w:val="restart"/>
            <w:vAlign w:val="center"/>
          </w:tcPr>
          <w:p w14:paraId="60F56E41" w14:textId="77777777" w:rsidR="00B725FF" w:rsidRPr="00B725FF" w:rsidRDefault="00B725FF" w:rsidP="00B725FF">
            <w:pPr>
              <w:adjustRightInd w:val="0"/>
              <w:snapToGrid w:val="0"/>
              <w:spacing w:before="100" w:beforeAutospacing="1" w:after="100" w:afterAutospacing="1" w:line="291" w:lineRule="exact"/>
              <w:jc w:val="center"/>
              <w:rPr>
                <w:szCs w:val="21"/>
              </w:rPr>
            </w:pPr>
            <w:r w:rsidRPr="00B725FF">
              <w:rPr>
                <w:rFonts w:ascii="宋体" w:hAnsi="宋体"/>
                <w:szCs w:val="21"/>
              </w:rPr>
              <w:t>1.10.2</w:t>
            </w:r>
          </w:p>
        </w:tc>
        <w:tc>
          <w:tcPr>
            <w:tcW w:w="1059" w:type="pct"/>
            <w:vMerge w:val="restart"/>
            <w:vAlign w:val="center"/>
          </w:tcPr>
          <w:p w14:paraId="4293A774" w14:textId="77777777" w:rsidR="00B725FF" w:rsidRPr="00B725FF" w:rsidRDefault="00B725FF" w:rsidP="00B725FF">
            <w:pPr>
              <w:spacing w:line="291" w:lineRule="exact"/>
              <w:jc w:val="center"/>
              <w:rPr>
                <w:szCs w:val="21"/>
              </w:rPr>
            </w:pPr>
            <w:r w:rsidRPr="00B725FF">
              <w:rPr>
                <w:rFonts w:cs="宋体"/>
                <w:szCs w:val="21"/>
              </w:rPr>
              <w:t>投标人在投标预备会前提出问题</w:t>
            </w:r>
          </w:p>
        </w:tc>
        <w:tc>
          <w:tcPr>
            <w:tcW w:w="3438" w:type="pct"/>
            <w:vAlign w:val="center"/>
          </w:tcPr>
          <w:p w14:paraId="358BDFF0" w14:textId="77777777" w:rsidR="00B725FF" w:rsidRPr="00B725FF" w:rsidRDefault="00B725FF" w:rsidP="00B725FF">
            <w:pPr>
              <w:spacing w:line="291" w:lineRule="exact"/>
              <w:rPr>
                <w:szCs w:val="21"/>
              </w:rPr>
            </w:pPr>
            <w:r w:rsidRPr="00B725FF">
              <w:rPr>
                <w:szCs w:val="21"/>
              </w:rPr>
              <w:t>时间</w:t>
            </w:r>
            <w:r w:rsidRPr="00B725FF">
              <w:rPr>
                <w:rFonts w:hint="eastAsia"/>
                <w:szCs w:val="21"/>
              </w:rPr>
              <w:t>：</w:t>
            </w:r>
            <w:r w:rsidRPr="00B725FF">
              <w:rPr>
                <w:rFonts w:hint="eastAsia"/>
                <w:szCs w:val="21"/>
              </w:rPr>
              <w:t>/</w:t>
            </w:r>
          </w:p>
        </w:tc>
      </w:tr>
      <w:tr w:rsidR="00B725FF" w:rsidRPr="00B725FF" w14:paraId="518E8E2B" w14:textId="77777777" w:rsidTr="006474DF">
        <w:trPr>
          <w:cantSplit/>
          <w:jc w:val="center"/>
        </w:trPr>
        <w:tc>
          <w:tcPr>
            <w:tcW w:w="503" w:type="pct"/>
            <w:vMerge/>
            <w:vAlign w:val="center"/>
          </w:tcPr>
          <w:p w14:paraId="689E553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1D386372" w14:textId="77777777" w:rsidR="00B725FF" w:rsidRPr="00B725FF" w:rsidRDefault="00B725FF" w:rsidP="00B725FF">
            <w:pPr>
              <w:keepNext/>
              <w:spacing w:line="291" w:lineRule="exact"/>
              <w:jc w:val="center"/>
              <w:rPr>
                <w:szCs w:val="21"/>
              </w:rPr>
            </w:pPr>
          </w:p>
        </w:tc>
        <w:tc>
          <w:tcPr>
            <w:tcW w:w="3438" w:type="pct"/>
            <w:vAlign w:val="center"/>
          </w:tcPr>
          <w:p w14:paraId="174BC9EF" w14:textId="77777777" w:rsidR="00B725FF" w:rsidRPr="00B725FF" w:rsidRDefault="00B725FF" w:rsidP="00B725FF">
            <w:pPr>
              <w:autoSpaceDE w:val="0"/>
              <w:autoSpaceDN w:val="0"/>
              <w:adjustRightInd w:val="0"/>
              <w:spacing w:line="291" w:lineRule="exact"/>
              <w:rPr>
                <w:rFonts w:ascii="宋体" w:hAnsi="宋体"/>
                <w:b/>
                <w:bCs/>
                <w:kern w:val="0"/>
                <w:szCs w:val="21"/>
              </w:rPr>
            </w:pPr>
            <w:r w:rsidRPr="00B725FF">
              <w:rPr>
                <w:rFonts w:ascii="宋体"/>
                <w:szCs w:val="21"/>
              </w:rPr>
              <w:t>形式</w:t>
            </w:r>
            <w:r w:rsidRPr="00B725FF">
              <w:rPr>
                <w:rFonts w:ascii="宋体" w:hint="eastAsia"/>
                <w:szCs w:val="21"/>
              </w:rPr>
              <w:t>：/</w:t>
            </w:r>
          </w:p>
        </w:tc>
      </w:tr>
      <w:tr w:rsidR="00B725FF" w:rsidRPr="00B725FF" w14:paraId="4C729A35" w14:textId="77777777" w:rsidTr="006474DF">
        <w:trPr>
          <w:cantSplit/>
          <w:jc w:val="center"/>
        </w:trPr>
        <w:tc>
          <w:tcPr>
            <w:tcW w:w="503" w:type="pct"/>
            <w:vAlign w:val="center"/>
          </w:tcPr>
          <w:p w14:paraId="64F0F83D"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1.11</w:t>
            </w:r>
            <w:r w:rsidRPr="00B725FF">
              <w:rPr>
                <w:rFonts w:ascii="宋体" w:hAnsi="宋体" w:hint="eastAsia"/>
                <w:szCs w:val="21"/>
              </w:rPr>
              <w:t>.1</w:t>
            </w:r>
          </w:p>
        </w:tc>
        <w:tc>
          <w:tcPr>
            <w:tcW w:w="1059" w:type="pct"/>
            <w:vAlign w:val="center"/>
          </w:tcPr>
          <w:p w14:paraId="0B70163A" w14:textId="77777777" w:rsidR="00B725FF" w:rsidRPr="00B725FF" w:rsidRDefault="00B725FF" w:rsidP="00B725FF">
            <w:pPr>
              <w:spacing w:line="291" w:lineRule="exact"/>
              <w:jc w:val="center"/>
              <w:rPr>
                <w:szCs w:val="21"/>
              </w:rPr>
            </w:pPr>
            <w:r w:rsidRPr="00B725FF">
              <w:rPr>
                <w:rFonts w:hAnsi="宋体" w:hint="eastAsia"/>
                <w:szCs w:val="21"/>
              </w:rPr>
              <w:t>分包</w:t>
            </w:r>
          </w:p>
        </w:tc>
        <w:tc>
          <w:tcPr>
            <w:tcW w:w="3438" w:type="pct"/>
          </w:tcPr>
          <w:p w14:paraId="66116F48" w14:textId="77777777" w:rsidR="00B725FF" w:rsidRPr="00B725FF" w:rsidRDefault="00B725FF" w:rsidP="00B725FF">
            <w:pPr>
              <w:autoSpaceDE w:val="0"/>
              <w:autoSpaceDN w:val="0"/>
              <w:adjustRightInd w:val="0"/>
              <w:spacing w:line="291" w:lineRule="exact"/>
              <w:rPr>
                <w:kern w:val="0"/>
                <w:szCs w:val="21"/>
                <w:lang w:val="zh-CN"/>
              </w:rPr>
            </w:pPr>
            <w:r w:rsidRPr="00B725FF">
              <w:rPr>
                <w:rFonts w:ascii="宋体" w:hAnsi="宋体" w:cs="宋体"/>
                <w:kern w:val="0"/>
                <w:szCs w:val="21"/>
                <w:lang w:val="zh-CN"/>
              </w:rPr>
              <w:fldChar w:fldCharType="begin"/>
            </w:r>
            <w:r w:rsidRPr="00B725FF">
              <w:rPr>
                <w:rFonts w:ascii="宋体" w:hAnsi="宋体" w:cs="宋体" w:hint="eastAsia"/>
                <w:kern w:val="0"/>
                <w:szCs w:val="21"/>
                <w:lang w:val="zh-CN"/>
              </w:rPr>
              <w:instrText>eq \o\ac(□,√)</w:instrText>
            </w:r>
            <w:r w:rsidRPr="00B725FF">
              <w:rPr>
                <w:rFonts w:ascii="宋体" w:hAnsi="宋体" w:cs="宋体"/>
                <w:kern w:val="0"/>
                <w:szCs w:val="21"/>
                <w:lang w:val="zh-CN"/>
              </w:rPr>
              <w:fldChar w:fldCharType="end"/>
            </w:r>
            <w:r w:rsidRPr="00B725FF">
              <w:rPr>
                <w:rFonts w:hAnsi="宋体" w:hint="eastAsia"/>
                <w:kern w:val="0"/>
                <w:szCs w:val="21"/>
                <w:lang w:val="zh-CN"/>
              </w:rPr>
              <w:t>不允许</w:t>
            </w:r>
          </w:p>
          <w:p w14:paraId="45E7108C" w14:textId="77777777" w:rsidR="00B725FF" w:rsidRPr="00B725FF" w:rsidRDefault="00B725FF" w:rsidP="00B725FF">
            <w:pPr>
              <w:spacing w:line="291" w:lineRule="exact"/>
              <w:rPr>
                <w:szCs w:val="21"/>
              </w:rPr>
            </w:pPr>
            <w:r w:rsidRPr="00B725FF">
              <w:rPr>
                <w:rFonts w:ascii="宋体" w:hAnsi="宋体" w:hint="eastAsia"/>
                <w:szCs w:val="21"/>
              </w:rPr>
              <w:t>□</w:t>
            </w:r>
            <w:r w:rsidRPr="00B725FF">
              <w:rPr>
                <w:rFonts w:hAnsi="宋体" w:hint="eastAsia"/>
                <w:kern w:val="0"/>
                <w:szCs w:val="21"/>
                <w:lang w:val="zh-CN"/>
              </w:rPr>
              <w:t>允许</w:t>
            </w:r>
          </w:p>
        </w:tc>
      </w:tr>
      <w:tr w:rsidR="00B725FF" w:rsidRPr="00B725FF" w14:paraId="212F4BD2" w14:textId="77777777" w:rsidTr="006474DF">
        <w:trPr>
          <w:cantSplit/>
          <w:jc w:val="center"/>
        </w:trPr>
        <w:tc>
          <w:tcPr>
            <w:tcW w:w="503" w:type="pct"/>
            <w:vAlign w:val="center"/>
          </w:tcPr>
          <w:p w14:paraId="6392CAC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2.1</w:t>
            </w:r>
          </w:p>
        </w:tc>
        <w:tc>
          <w:tcPr>
            <w:tcW w:w="1059" w:type="pct"/>
            <w:vAlign w:val="center"/>
          </w:tcPr>
          <w:p w14:paraId="117B1BBA" w14:textId="77777777" w:rsidR="00B725FF" w:rsidRPr="00B725FF" w:rsidRDefault="00B725FF" w:rsidP="00B725FF">
            <w:pPr>
              <w:spacing w:line="291" w:lineRule="exact"/>
              <w:jc w:val="center"/>
              <w:rPr>
                <w:rFonts w:hAnsi="宋体"/>
                <w:szCs w:val="21"/>
              </w:rPr>
            </w:pPr>
            <w:r w:rsidRPr="00B725FF">
              <w:rPr>
                <w:rFonts w:hAnsi="宋体" w:hint="eastAsia"/>
                <w:szCs w:val="21"/>
              </w:rPr>
              <w:t>构成招标文件的</w:t>
            </w:r>
          </w:p>
          <w:p w14:paraId="3AE36EB6" w14:textId="77777777" w:rsidR="00B725FF" w:rsidRPr="00B725FF" w:rsidRDefault="00B725FF" w:rsidP="00B725FF">
            <w:pPr>
              <w:spacing w:line="291" w:lineRule="exact"/>
              <w:jc w:val="center"/>
              <w:rPr>
                <w:szCs w:val="21"/>
              </w:rPr>
            </w:pPr>
            <w:r w:rsidRPr="00B725FF">
              <w:rPr>
                <w:rFonts w:hAnsi="宋体" w:hint="eastAsia"/>
                <w:szCs w:val="21"/>
              </w:rPr>
              <w:t>其他材料</w:t>
            </w:r>
          </w:p>
        </w:tc>
        <w:tc>
          <w:tcPr>
            <w:tcW w:w="3438" w:type="pct"/>
            <w:vAlign w:val="center"/>
          </w:tcPr>
          <w:p w14:paraId="421B022D" w14:textId="77777777" w:rsidR="00B725FF" w:rsidRPr="00B725FF" w:rsidRDefault="00B725FF" w:rsidP="00B725FF">
            <w:pPr>
              <w:spacing w:line="291" w:lineRule="exact"/>
              <w:rPr>
                <w:rFonts w:ascii="黑体" w:eastAsia="黑体"/>
                <w:b/>
                <w:szCs w:val="21"/>
              </w:rPr>
            </w:pPr>
            <w:r w:rsidRPr="00B725FF">
              <w:rPr>
                <w:rFonts w:ascii="宋体"/>
                <w:szCs w:val="21"/>
              </w:rPr>
              <w:t>/</w:t>
            </w:r>
          </w:p>
        </w:tc>
      </w:tr>
      <w:tr w:rsidR="00B725FF" w:rsidRPr="00B725FF" w14:paraId="5934F444" w14:textId="77777777" w:rsidTr="006474DF">
        <w:trPr>
          <w:cantSplit/>
          <w:jc w:val="center"/>
        </w:trPr>
        <w:tc>
          <w:tcPr>
            <w:tcW w:w="503" w:type="pct"/>
            <w:vMerge w:val="restart"/>
            <w:vAlign w:val="center"/>
          </w:tcPr>
          <w:p w14:paraId="2E7C781A"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2.2.1</w:t>
            </w:r>
          </w:p>
        </w:tc>
        <w:tc>
          <w:tcPr>
            <w:tcW w:w="1059" w:type="pct"/>
            <w:vMerge w:val="restart"/>
            <w:vAlign w:val="center"/>
          </w:tcPr>
          <w:p w14:paraId="78185BDA" w14:textId="77777777" w:rsidR="00B725FF" w:rsidRPr="00B725FF" w:rsidRDefault="00B725FF" w:rsidP="00B725FF">
            <w:pPr>
              <w:spacing w:line="291" w:lineRule="exact"/>
              <w:jc w:val="center"/>
              <w:rPr>
                <w:rFonts w:hAnsi="宋体"/>
                <w:szCs w:val="21"/>
              </w:rPr>
            </w:pPr>
            <w:r w:rsidRPr="00B725FF">
              <w:rPr>
                <w:rFonts w:hAnsi="宋体" w:hint="eastAsia"/>
                <w:szCs w:val="21"/>
              </w:rPr>
              <w:t>投标人要求澄清</w:t>
            </w:r>
          </w:p>
          <w:p w14:paraId="5988B54D" w14:textId="77777777" w:rsidR="00B725FF" w:rsidRPr="00B725FF" w:rsidRDefault="00B725FF" w:rsidP="00B725FF">
            <w:pPr>
              <w:spacing w:line="291" w:lineRule="exact"/>
              <w:jc w:val="center"/>
              <w:rPr>
                <w:szCs w:val="21"/>
              </w:rPr>
            </w:pPr>
            <w:r w:rsidRPr="00B725FF">
              <w:rPr>
                <w:rFonts w:hAnsi="宋体" w:hint="eastAsia"/>
                <w:szCs w:val="21"/>
              </w:rPr>
              <w:t>招标文件</w:t>
            </w:r>
          </w:p>
        </w:tc>
        <w:tc>
          <w:tcPr>
            <w:tcW w:w="3438" w:type="pct"/>
            <w:vAlign w:val="center"/>
          </w:tcPr>
          <w:p w14:paraId="6CA03598" w14:textId="77777777" w:rsidR="00B725FF" w:rsidRPr="00B725FF" w:rsidRDefault="00B725FF" w:rsidP="00B725FF">
            <w:pPr>
              <w:spacing w:line="291" w:lineRule="exact"/>
              <w:rPr>
                <w:rFonts w:hAnsi="宋体"/>
                <w:szCs w:val="21"/>
              </w:rPr>
            </w:pPr>
            <w:r w:rsidRPr="00B725FF">
              <w:rPr>
                <w:rFonts w:hAnsi="宋体" w:hint="eastAsia"/>
                <w:szCs w:val="21"/>
              </w:rPr>
              <w:t>时间：递交投标文件截止之日</w:t>
            </w:r>
            <w:r w:rsidRPr="00B725FF">
              <w:rPr>
                <w:rFonts w:hAnsi="宋体"/>
                <w:szCs w:val="21"/>
              </w:rPr>
              <w:t>1</w:t>
            </w:r>
            <w:r w:rsidRPr="00B725FF">
              <w:rPr>
                <w:rFonts w:hAnsi="宋体" w:hint="eastAsia"/>
                <w:szCs w:val="21"/>
              </w:rPr>
              <w:t>0</w:t>
            </w:r>
            <w:r w:rsidRPr="00B725FF">
              <w:rPr>
                <w:rFonts w:hAnsi="宋体" w:hint="eastAsia"/>
                <w:szCs w:val="21"/>
              </w:rPr>
              <w:t>天前</w:t>
            </w:r>
          </w:p>
        </w:tc>
      </w:tr>
      <w:tr w:rsidR="00B725FF" w:rsidRPr="00B725FF" w14:paraId="3E19F504" w14:textId="77777777" w:rsidTr="006474DF">
        <w:trPr>
          <w:cantSplit/>
          <w:jc w:val="center"/>
        </w:trPr>
        <w:tc>
          <w:tcPr>
            <w:tcW w:w="503" w:type="pct"/>
            <w:vMerge/>
            <w:vAlign w:val="center"/>
          </w:tcPr>
          <w:p w14:paraId="5F8BABD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0C4C60D4" w14:textId="77777777" w:rsidR="00B725FF" w:rsidRPr="00B725FF" w:rsidRDefault="00B725FF" w:rsidP="00B725FF">
            <w:pPr>
              <w:spacing w:line="291" w:lineRule="exact"/>
              <w:jc w:val="center"/>
              <w:rPr>
                <w:rFonts w:hAnsi="宋体"/>
                <w:szCs w:val="21"/>
              </w:rPr>
            </w:pPr>
          </w:p>
        </w:tc>
        <w:tc>
          <w:tcPr>
            <w:tcW w:w="3438" w:type="pct"/>
            <w:vAlign w:val="center"/>
          </w:tcPr>
          <w:p w14:paraId="692B52F2" w14:textId="77777777" w:rsidR="00B725FF" w:rsidRPr="00B725FF" w:rsidRDefault="00B725FF" w:rsidP="00B725FF">
            <w:pPr>
              <w:spacing w:line="291" w:lineRule="exact"/>
              <w:rPr>
                <w:rFonts w:hAnsi="宋体"/>
                <w:szCs w:val="21"/>
              </w:rPr>
            </w:pPr>
            <w:r w:rsidRPr="00B725FF">
              <w:rPr>
                <w:rFonts w:hAnsi="宋体" w:hint="eastAsia"/>
                <w:szCs w:val="21"/>
              </w:rPr>
              <w:t>形式：发送邮件至招标代理机构邮箱（</w:t>
            </w:r>
            <w:hyperlink r:id="rId8" w:history="1">
              <w:r w:rsidRPr="00B725FF">
                <w:rPr>
                  <w:rFonts w:hAnsi="宋体"/>
                  <w:color w:val="0000FF"/>
                  <w:szCs w:val="21"/>
                  <w:u w:val="single"/>
                </w:rPr>
                <w:t>clgczx2018@163.com</w:t>
              </w:r>
            </w:hyperlink>
            <w:r w:rsidRPr="00B725FF">
              <w:rPr>
                <w:rFonts w:hAnsi="宋体" w:hint="eastAsia"/>
                <w:szCs w:val="21"/>
              </w:rPr>
              <w:t>）</w:t>
            </w:r>
            <w:r w:rsidRPr="00B725FF">
              <w:rPr>
                <w:rFonts w:ascii="宋体" w:hAnsi="宋体" w:hint="eastAsia"/>
                <w:szCs w:val="21"/>
              </w:rPr>
              <w:t>及</w:t>
            </w:r>
            <w:r w:rsidRPr="00B725FF">
              <w:rPr>
                <w:rFonts w:hint="eastAsia"/>
                <w:szCs w:val="21"/>
                <w:lang w:bidi="zh-TW"/>
              </w:rPr>
              <w:t>白山市公共资源交易网（</w:t>
            </w:r>
            <w:r w:rsidRPr="00B725FF">
              <w:rPr>
                <w:szCs w:val="21"/>
                <w:lang w:bidi="zh-TW"/>
              </w:rPr>
              <w:t>http://bsggzyjy.cbs.gov.cn/</w:t>
            </w:r>
            <w:r w:rsidRPr="00B725FF">
              <w:rPr>
                <w:rFonts w:hint="eastAsia"/>
                <w:szCs w:val="21"/>
                <w:lang w:bidi="zh-TW"/>
              </w:rPr>
              <w:t>）</w:t>
            </w:r>
            <w:r w:rsidRPr="00B725FF">
              <w:rPr>
                <w:rFonts w:ascii="宋体" w:hAnsi="宋体" w:hint="eastAsia"/>
                <w:szCs w:val="21"/>
              </w:rPr>
              <w:t>。</w:t>
            </w:r>
            <w:r w:rsidRPr="00B725FF">
              <w:rPr>
                <w:rFonts w:hAnsi="宋体"/>
                <w:szCs w:val="21"/>
              </w:rPr>
              <w:t xml:space="preserve"> </w:t>
            </w:r>
          </w:p>
        </w:tc>
      </w:tr>
      <w:tr w:rsidR="00B725FF" w:rsidRPr="00B725FF" w14:paraId="766B811E" w14:textId="77777777" w:rsidTr="006474DF">
        <w:trPr>
          <w:cantSplit/>
          <w:jc w:val="center"/>
        </w:trPr>
        <w:tc>
          <w:tcPr>
            <w:tcW w:w="503" w:type="pct"/>
            <w:vAlign w:val="center"/>
          </w:tcPr>
          <w:p w14:paraId="04D971E6"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2.2.2</w:t>
            </w:r>
          </w:p>
        </w:tc>
        <w:tc>
          <w:tcPr>
            <w:tcW w:w="1059" w:type="pct"/>
            <w:vAlign w:val="center"/>
          </w:tcPr>
          <w:p w14:paraId="24F3370F" w14:textId="77777777" w:rsidR="00B725FF" w:rsidRPr="00B725FF" w:rsidRDefault="00B725FF" w:rsidP="00B725FF">
            <w:pPr>
              <w:spacing w:line="291" w:lineRule="exact"/>
              <w:jc w:val="center"/>
              <w:rPr>
                <w:szCs w:val="21"/>
              </w:rPr>
            </w:pPr>
            <w:r w:rsidRPr="00B725FF">
              <w:rPr>
                <w:rFonts w:hint="eastAsia"/>
                <w:szCs w:val="21"/>
              </w:rPr>
              <w:t>招标文件澄清</w:t>
            </w:r>
          </w:p>
          <w:p w14:paraId="2193FE43" w14:textId="77777777" w:rsidR="00B725FF" w:rsidRPr="00B725FF" w:rsidRDefault="00B725FF" w:rsidP="00B725FF">
            <w:pPr>
              <w:spacing w:line="291" w:lineRule="exact"/>
              <w:jc w:val="center"/>
              <w:rPr>
                <w:szCs w:val="21"/>
              </w:rPr>
            </w:pPr>
            <w:r w:rsidRPr="00B725FF">
              <w:rPr>
                <w:rFonts w:hint="eastAsia"/>
                <w:szCs w:val="21"/>
              </w:rPr>
              <w:t>发出的形式</w:t>
            </w:r>
          </w:p>
        </w:tc>
        <w:tc>
          <w:tcPr>
            <w:tcW w:w="3438" w:type="pct"/>
            <w:vAlign w:val="center"/>
          </w:tcPr>
          <w:p w14:paraId="458E1294" w14:textId="77777777" w:rsidR="00B725FF" w:rsidRPr="00B725FF" w:rsidRDefault="00B725FF" w:rsidP="00B725FF">
            <w:pPr>
              <w:spacing w:line="291" w:lineRule="exact"/>
              <w:rPr>
                <w:rFonts w:hAnsi="宋体"/>
                <w:szCs w:val="21"/>
              </w:rPr>
            </w:pPr>
            <w:r w:rsidRPr="00B725FF">
              <w:rPr>
                <w:rFonts w:hAnsi="宋体" w:hint="eastAsia"/>
                <w:szCs w:val="21"/>
              </w:rPr>
              <w:t>以书面的形式发送至</w:t>
            </w:r>
            <w:r w:rsidRPr="00B725FF">
              <w:rPr>
                <w:rFonts w:hAnsi="宋体" w:hint="eastAsia"/>
                <w:szCs w:val="21"/>
              </w:rPr>
              <w:t>changlizixun@163.com</w:t>
            </w:r>
            <w:r w:rsidRPr="00B725FF">
              <w:rPr>
                <w:rFonts w:hAnsi="宋体" w:hint="eastAsia"/>
                <w:szCs w:val="21"/>
              </w:rPr>
              <w:t>（密码：</w:t>
            </w:r>
            <w:r w:rsidRPr="00B725FF">
              <w:rPr>
                <w:rFonts w:hAnsi="宋体" w:hint="eastAsia"/>
                <w:szCs w:val="21"/>
              </w:rPr>
              <w:t>20171127</w:t>
            </w:r>
            <w:r w:rsidRPr="00B725FF">
              <w:rPr>
                <w:rFonts w:hAnsi="宋体" w:hint="eastAsia"/>
                <w:szCs w:val="21"/>
              </w:rPr>
              <w:t>）及白山市公共资源交易网（</w:t>
            </w:r>
            <w:r w:rsidRPr="00B725FF">
              <w:rPr>
                <w:rFonts w:hAnsi="宋体" w:hint="eastAsia"/>
                <w:szCs w:val="21"/>
              </w:rPr>
              <w:t>http://bsggzyjy.cbs.gov.cn/</w:t>
            </w:r>
            <w:r w:rsidRPr="00B725FF">
              <w:rPr>
                <w:rFonts w:hAnsi="宋体" w:hint="eastAsia"/>
                <w:szCs w:val="21"/>
              </w:rPr>
              <w:t>），由投标人自行下载。</w:t>
            </w:r>
          </w:p>
        </w:tc>
      </w:tr>
      <w:tr w:rsidR="00B725FF" w:rsidRPr="00B725FF" w14:paraId="1EF0B67E" w14:textId="77777777" w:rsidTr="006474DF">
        <w:trPr>
          <w:cantSplit/>
          <w:trHeight w:val="1073"/>
          <w:jc w:val="center"/>
        </w:trPr>
        <w:tc>
          <w:tcPr>
            <w:tcW w:w="503" w:type="pct"/>
            <w:vAlign w:val="center"/>
          </w:tcPr>
          <w:p w14:paraId="1545556F"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2.2.3</w:t>
            </w:r>
          </w:p>
        </w:tc>
        <w:tc>
          <w:tcPr>
            <w:tcW w:w="1059" w:type="pct"/>
            <w:vAlign w:val="center"/>
          </w:tcPr>
          <w:p w14:paraId="1FEB4EC7" w14:textId="77777777" w:rsidR="00B725FF" w:rsidRPr="00B725FF" w:rsidRDefault="00B725FF" w:rsidP="00B725FF">
            <w:pPr>
              <w:spacing w:line="291" w:lineRule="exact"/>
              <w:jc w:val="center"/>
              <w:rPr>
                <w:rFonts w:hAnsi="宋体"/>
                <w:szCs w:val="21"/>
              </w:rPr>
            </w:pPr>
            <w:r w:rsidRPr="00B725FF">
              <w:rPr>
                <w:rFonts w:hAnsi="宋体" w:hint="eastAsia"/>
                <w:szCs w:val="21"/>
              </w:rPr>
              <w:t>投标人确认收到</w:t>
            </w:r>
          </w:p>
          <w:p w14:paraId="2139FEC3" w14:textId="77777777" w:rsidR="00B725FF" w:rsidRPr="00B725FF" w:rsidRDefault="00B725FF" w:rsidP="00B725FF">
            <w:pPr>
              <w:spacing w:line="291" w:lineRule="exact"/>
              <w:jc w:val="center"/>
              <w:rPr>
                <w:szCs w:val="21"/>
              </w:rPr>
            </w:pPr>
            <w:r w:rsidRPr="00B725FF">
              <w:rPr>
                <w:rFonts w:hAnsi="宋体" w:hint="eastAsia"/>
                <w:szCs w:val="21"/>
              </w:rPr>
              <w:t>招标文件澄清</w:t>
            </w:r>
          </w:p>
        </w:tc>
        <w:tc>
          <w:tcPr>
            <w:tcW w:w="3438" w:type="pct"/>
            <w:vAlign w:val="center"/>
          </w:tcPr>
          <w:p w14:paraId="48EF49D8" w14:textId="77777777" w:rsidR="00B725FF" w:rsidRPr="00B725FF" w:rsidRDefault="00B725FF" w:rsidP="00B725FF">
            <w:pPr>
              <w:spacing w:line="291" w:lineRule="exact"/>
              <w:rPr>
                <w:rFonts w:hAnsi="宋体"/>
                <w:szCs w:val="21"/>
              </w:rPr>
            </w:pPr>
            <w:r w:rsidRPr="00B725FF">
              <w:rPr>
                <w:rFonts w:hAnsi="宋体" w:hint="eastAsia"/>
                <w:szCs w:val="21"/>
              </w:rPr>
              <w:t>/</w:t>
            </w:r>
          </w:p>
        </w:tc>
      </w:tr>
      <w:tr w:rsidR="00B725FF" w:rsidRPr="00B725FF" w14:paraId="4B9C5287" w14:textId="77777777" w:rsidTr="006474DF">
        <w:trPr>
          <w:cantSplit/>
          <w:jc w:val="center"/>
        </w:trPr>
        <w:tc>
          <w:tcPr>
            <w:tcW w:w="503" w:type="pct"/>
            <w:vAlign w:val="center"/>
          </w:tcPr>
          <w:p w14:paraId="1395BD25"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2.3.1</w:t>
            </w:r>
          </w:p>
        </w:tc>
        <w:tc>
          <w:tcPr>
            <w:tcW w:w="1059" w:type="pct"/>
            <w:vAlign w:val="center"/>
          </w:tcPr>
          <w:p w14:paraId="7285DED9" w14:textId="77777777" w:rsidR="00B725FF" w:rsidRPr="00B725FF" w:rsidRDefault="00B725FF" w:rsidP="00B725FF">
            <w:pPr>
              <w:autoSpaceDE w:val="0"/>
              <w:autoSpaceDN w:val="0"/>
              <w:adjustRightInd w:val="0"/>
              <w:spacing w:line="291" w:lineRule="exact"/>
              <w:jc w:val="center"/>
              <w:rPr>
                <w:bCs/>
                <w:szCs w:val="21"/>
                <w:lang w:val="zh-CN"/>
              </w:rPr>
            </w:pPr>
            <w:r w:rsidRPr="00B725FF">
              <w:rPr>
                <w:bCs/>
                <w:szCs w:val="21"/>
                <w:lang w:val="zh-CN"/>
              </w:rPr>
              <w:t>招标文件的修改</w:t>
            </w:r>
          </w:p>
          <w:p w14:paraId="14C323B2" w14:textId="77777777" w:rsidR="00B725FF" w:rsidRPr="00B725FF" w:rsidRDefault="00B725FF" w:rsidP="00B725FF">
            <w:pPr>
              <w:autoSpaceDE w:val="0"/>
              <w:autoSpaceDN w:val="0"/>
              <w:adjustRightInd w:val="0"/>
              <w:spacing w:line="291" w:lineRule="exact"/>
              <w:jc w:val="center"/>
              <w:rPr>
                <w:bCs/>
                <w:szCs w:val="21"/>
                <w:lang w:val="zh-CN"/>
              </w:rPr>
            </w:pPr>
            <w:r w:rsidRPr="00B725FF">
              <w:rPr>
                <w:rFonts w:hint="eastAsia"/>
                <w:bCs/>
                <w:szCs w:val="21"/>
                <w:lang w:val="zh-CN"/>
              </w:rPr>
              <w:t>发出的形式</w:t>
            </w:r>
          </w:p>
        </w:tc>
        <w:tc>
          <w:tcPr>
            <w:tcW w:w="3438" w:type="pct"/>
            <w:vAlign w:val="center"/>
          </w:tcPr>
          <w:p w14:paraId="1D3D16B1" w14:textId="77777777" w:rsidR="00B725FF" w:rsidRPr="00B725FF" w:rsidRDefault="00B725FF" w:rsidP="00B725FF">
            <w:pPr>
              <w:spacing w:line="291" w:lineRule="exact"/>
              <w:rPr>
                <w:rFonts w:hAnsi="宋体"/>
                <w:szCs w:val="21"/>
              </w:rPr>
            </w:pPr>
            <w:r w:rsidRPr="00B725FF">
              <w:rPr>
                <w:rFonts w:hAnsi="宋体" w:hint="eastAsia"/>
                <w:szCs w:val="21"/>
              </w:rPr>
              <w:t>以书面的形式发送至</w:t>
            </w:r>
            <w:r w:rsidRPr="00B725FF">
              <w:rPr>
                <w:rFonts w:hAnsi="宋体" w:hint="eastAsia"/>
                <w:szCs w:val="21"/>
              </w:rPr>
              <w:t>changlizixun@163.com</w:t>
            </w:r>
            <w:r w:rsidRPr="00B725FF">
              <w:rPr>
                <w:rFonts w:hAnsi="宋体" w:hint="eastAsia"/>
                <w:szCs w:val="21"/>
              </w:rPr>
              <w:t>（密码：</w:t>
            </w:r>
            <w:r w:rsidRPr="00B725FF">
              <w:rPr>
                <w:rFonts w:hAnsi="宋体" w:hint="eastAsia"/>
                <w:szCs w:val="21"/>
              </w:rPr>
              <w:t>20171127</w:t>
            </w:r>
            <w:r w:rsidRPr="00B725FF">
              <w:rPr>
                <w:rFonts w:hAnsi="宋体" w:hint="eastAsia"/>
                <w:szCs w:val="21"/>
              </w:rPr>
              <w:t>）及白山市公共资源交易网（</w:t>
            </w:r>
            <w:r w:rsidRPr="00B725FF">
              <w:rPr>
                <w:rFonts w:hAnsi="宋体" w:hint="eastAsia"/>
                <w:szCs w:val="21"/>
              </w:rPr>
              <w:t>http://bsggzyjy.cbs.gov.cn/</w:t>
            </w:r>
            <w:r w:rsidRPr="00B725FF">
              <w:rPr>
                <w:rFonts w:hAnsi="宋体" w:hint="eastAsia"/>
                <w:szCs w:val="21"/>
              </w:rPr>
              <w:t>），由投标人自行下载。</w:t>
            </w:r>
          </w:p>
        </w:tc>
      </w:tr>
      <w:tr w:rsidR="00B725FF" w:rsidRPr="00B725FF" w14:paraId="7CCF09D5" w14:textId="77777777" w:rsidTr="006474DF">
        <w:trPr>
          <w:cantSplit/>
          <w:trHeight w:val="1073"/>
          <w:jc w:val="center"/>
        </w:trPr>
        <w:tc>
          <w:tcPr>
            <w:tcW w:w="503" w:type="pct"/>
            <w:vAlign w:val="center"/>
          </w:tcPr>
          <w:p w14:paraId="4716D0C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2.3.2</w:t>
            </w:r>
          </w:p>
        </w:tc>
        <w:tc>
          <w:tcPr>
            <w:tcW w:w="1059" w:type="pct"/>
            <w:vAlign w:val="center"/>
          </w:tcPr>
          <w:p w14:paraId="5154EE16" w14:textId="77777777" w:rsidR="00B725FF" w:rsidRPr="00B725FF" w:rsidRDefault="00B725FF" w:rsidP="00B725FF">
            <w:pPr>
              <w:spacing w:line="291" w:lineRule="exact"/>
              <w:jc w:val="center"/>
              <w:rPr>
                <w:rFonts w:hAnsi="宋体"/>
                <w:szCs w:val="21"/>
              </w:rPr>
            </w:pPr>
            <w:r w:rsidRPr="00B725FF">
              <w:rPr>
                <w:rFonts w:hAnsi="宋体" w:hint="eastAsia"/>
                <w:szCs w:val="21"/>
              </w:rPr>
              <w:t>投标人确认收到</w:t>
            </w:r>
          </w:p>
          <w:p w14:paraId="423EA2E0" w14:textId="77777777" w:rsidR="00B725FF" w:rsidRPr="00B725FF" w:rsidRDefault="00B725FF" w:rsidP="00B725FF">
            <w:pPr>
              <w:spacing w:line="291" w:lineRule="exact"/>
              <w:jc w:val="center"/>
              <w:rPr>
                <w:szCs w:val="21"/>
              </w:rPr>
            </w:pPr>
            <w:r w:rsidRPr="00B725FF">
              <w:rPr>
                <w:rFonts w:hAnsi="宋体" w:hint="eastAsia"/>
                <w:szCs w:val="21"/>
              </w:rPr>
              <w:t>招标文件修改</w:t>
            </w:r>
          </w:p>
        </w:tc>
        <w:tc>
          <w:tcPr>
            <w:tcW w:w="3438" w:type="pct"/>
            <w:vAlign w:val="center"/>
          </w:tcPr>
          <w:p w14:paraId="77FB3FE4" w14:textId="77777777" w:rsidR="00B725FF" w:rsidRPr="00B725FF" w:rsidRDefault="00B725FF" w:rsidP="00B725FF">
            <w:pPr>
              <w:spacing w:line="291" w:lineRule="exact"/>
              <w:rPr>
                <w:rFonts w:hAnsi="宋体"/>
                <w:szCs w:val="21"/>
              </w:rPr>
            </w:pPr>
            <w:r w:rsidRPr="00B725FF">
              <w:rPr>
                <w:rFonts w:hAnsi="宋体" w:hint="eastAsia"/>
                <w:szCs w:val="21"/>
              </w:rPr>
              <w:t>/</w:t>
            </w:r>
          </w:p>
        </w:tc>
      </w:tr>
      <w:tr w:rsidR="00B725FF" w:rsidRPr="00B725FF" w14:paraId="3C585739" w14:textId="77777777" w:rsidTr="006474DF">
        <w:trPr>
          <w:cantSplit/>
          <w:trHeight w:val="1435"/>
          <w:jc w:val="center"/>
        </w:trPr>
        <w:tc>
          <w:tcPr>
            <w:tcW w:w="503" w:type="pct"/>
            <w:vAlign w:val="center"/>
          </w:tcPr>
          <w:p w14:paraId="2DB921E6"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3.1.1</w:t>
            </w:r>
          </w:p>
        </w:tc>
        <w:tc>
          <w:tcPr>
            <w:tcW w:w="1059" w:type="pct"/>
            <w:vAlign w:val="center"/>
          </w:tcPr>
          <w:p w14:paraId="32562F3A" w14:textId="77777777" w:rsidR="00B725FF" w:rsidRPr="00B725FF" w:rsidRDefault="00B725FF" w:rsidP="00B725FF">
            <w:pPr>
              <w:spacing w:line="291" w:lineRule="exact"/>
              <w:jc w:val="center"/>
              <w:rPr>
                <w:rFonts w:hAnsi="宋体"/>
                <w:szCs w:val="21"/>
              </w:rPr>
            </w:pPr>
            <w:r w:rsidRPr="00B725FF">
              <w:rPr>
                <w:rFonts w:hAnsi="宋体" w:hint="eastAsia"/>
                <w:szCs w:val="21"/>
              </w:rPr>
              <w:t>构成投标文件的</w:t>
            </w:r>
          </w:p>
          <w:p w14:paraId="2F5E802A" w14:textId="77777777" w:rsidR="00B725FF" w:rsidRPr="00B725FF" w:rsidRDefault="00B725FF" w:rsidP="00B725FF">
            <w:pPr>
              <w:spacing w:line="291" w:lineRule="exact"/>
              <w:jc w:val="center"/>
              <w:rPr>
                <w:szCs w:val="21"/>
              </w:rPr>
            </w:pPr>
            <w:r w:rsidRPr="00B725FF">
              <w:rPr>
                <w:rFonts w:hAnsi="宋体" w:hint="eastAsia"/>
                <w:szCs w:val="21"/>
              </w:rPr>
              <w:t>其他材料</w:t>
            </w:r>
          </w:p>
        </w:tc>
        <w:tc>
          <w:tcPr>
            <w:tcW w:w="3438" w:type="pct"/>
            <w:vAlign w:val="center"/>
          </w:tcPr>
          <w:p w14:paraId="576798A8" w14:textId="77777777" w:rsidR="00B725FF" w:rsidRPr="00B725FF" w:rsidRDefault="00B725FF" w:rsidP="00B725FF">
            <w:pPr>
              <w:spacing w:line="291" w:lineRule="exact"/>
              <w:rPr>
                <w:rFonts w:ascii="宋体" w:hAnsi="宋体" w:cs="宋体"/>
                <w:szCs w:val="21"/>
              </w:rPr>
            </w:pPr>
            <w:r w:rsidRPr="00B725FF">
              <w:rPr>
                <w:rFonts w:ascii="黑体" w:eastAsia="黑体" w:hAnsi="黑体" w:hint="eastAsia"/>
                <w:szCs w:val="21"/>
              </w:rPr>
              <w:t>投标人随同投标文件同时递交“投标人须知附件七：投标文件公示内容格式”可编辑的word文档电子版，载体为U盘（可读），应与投标文件第二个信封（报价文件）密封在一个封套中递交</w:t>
            </w:r>
            <w:r w:rsidRPr="00B725FF">
              <w:rPr>
                <w:rFonts w:hAnsi="宋体" w:hint="eastAsia"/>
                <w:szCs w:val="21"/>
              </w:rPr>
              <w:t>。</w:t>
            </w:r>
          </w:p>
        </w:tc>
      </w:tr>
      <w:tr w:rsidR="00B725FF" w:rsidRPr="00B725FF" w14:paraId="4D9EDE0C" w14:textId="77777777" w:rsidTr="006474DF">
        <w:trPr>
          <w:cantSplit/>
          <w:trHeight w:val="892"/>
          <w:jc w:val="center"/>
        </w:trPr>
        <w:tc>
          <w:tcPr>
            <w:tcW w:w="503" w:type="pct"/>
            <w:vAlign w:val="center"/>
          </w:tcPr>
          <w:p w14:paraId="2416F8A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3.2.1</w:t>
            </w:r>
          </w:p>
        </w:tc>
        <w:tc>
          <w:tcPr>
            <w:tcW w:w="1059" w:type="pct"/>
            <w:vAlign w:val="center"/>
          </w:tcPr>
          <w:p w14:paraId="204DFB6E" w14:textId="77777777" w:rsidR="00B725FF" w:rsidRPr="00B725FF" w:rsidRDefault="00B725FF" w:rsidP="00B725FF">
            <w:pPr>
              <w:spacing w:line="291" w:lineRule="exact"/>
              <w:jc w:val="center"/>
              <w:rPr>
                <w:rFonts w:hAnsi="宋体"/>
                <w:szCs w:val="21"/>
              </w:rPr>
            </w:pPr>
            <w:r w:rsidRPr="00B725FF">
              <w:rPr>
                <w:rFonts w:hAnsi="宋体"/>
                <w:szCs w:val="21"/>
              </w:rPr>
              <w:t>增值税税金的</w:t>
            </w:r>
          </w:p>
          <w:p w14:paraId="6AB37FDA" w14:textId="77777777" w:rsidR="00B725FF" w:rsidRPr="00B725FF" w:rsidRDefault="00B725FF" w:rsidP="00B725FF">
            <w:pPr>
              <w:spacing w:line="291" w:lineRule="exact"/>
              <w:jc w:val="center"/>
              <w:rPr>
                <w:rFonts w:hAnsi="宋体"/>
                <w:szCs w:val="21"/>
              </w:rPr>
            </w:pPr>
            <w:r w:rsidRPr="00B725FF">
              <w:rPr>
                <w:rFonts w:hAnsi="宋体"/>
                <w:szCs w:val="21"/>
              </w:rPr>
              <w:t>计算方法</w:t>
            </w:r>
          </w:p>
        </w:tc>
        <w:tc>
          <w:tcPr>
            <w:tcW w:w="3438" w:type="pct"/>
            <w:vAlign w:val="center"/>
          </w:tcPr>
          <w:p w14:paraId="033CC6AF" w14:textId="77777777" w:rsidR="00B725FF" w:rsidRPr="00B725FF" w:rsidRDefault="00B725FF" w:rsidP="00B725FF">
            <w:pPr>
              <w:adjustRightInd w:val="0"/>
              <w:snapToGrid w:val="0"/>
              <w:spacing w:before="100" w:beforeAutospacing="1" w:after="100" w:afterAutospacing="1" w:line="291" w:lineRule="exact"/>
              <w:jc w:val="left"/>
              <w:rPr>
                <w:rFonts w:ascii="宋体" w:hAnsi="宋体"/>
                <w:szCs w:val="21"/>
              </w:rPr>
            </w:pPr>
            <w:r w:rsidRPr="00B725FF">
              <w:rPr>
                <w:rFonts w:ascii="宋体" w:hAnsi="宋体"/>
                <w:szCs w:val="21"/>
              </w:rPr>
              <w:t>/</w:t>
            </w:r>
          </w:p>
        </w:tc>
      </w:tr>
      <w:tr w:rsidR="00B725FF" w:rsidRPr="00B725FF" w14:paraId="56A1CE6B" w14:textId="77777777" w:rsidTr="006474DF">
        <w:trPr>
          <w:cantSplit/>
          <w:jc w:val="center"/>
        </w:trPr>
        <w:tc>
          <w:tcPr>
            <w:tcW w:w="503" w:type="pct"/>
            <w:vAlign w:val="center"/>
          </w:tcPr>
          <w:p w14:paraId="62B94E3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lastRenderedPageBreak/>
              <w:t>3.2.3</w:t>
            </w:r>
          </w:p>
        </w:tc>
        <w:tc>
          <w:tcPr>
            <w:tcW w:w="1059" w:type="pct"/>
            <w:vAlign w:val="center"/>
          </w:tcPr>
          <w:p w14:paraId="79FAC5B5"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报价方式</w:t>
            </w:r>
          </w:p>
        </w:tc>
        <w:tc>
          <w:tcPr>
            <w:tcW w:w="3438" w:type="pct"/>
            <w:vAlign w:val="center"/>
          </w:tcPr>
          <w:p w14:paraId="247FAB44" w14:textId="77777777" w:rsidR="00B725FF" w:rsidRPr="00B725FF" w:rsidRDefault="00B725FF" w:rsidP="00B725FF">
            <w:pPr>
              <w:autoSpaceDE w:val="0"/>
              <w:autoSpaceDN w:val="0"/>
              <w:adjustRightInd w:val="0"/>
              <w:spacing w:line="291" w:lineRule="exact"/>
              <w:rPr>
                <w:kern w:val="0"/>
                <w:szCs w:val="21"/>
                <w:lang w:val="zh-CN"/>
              </w:rPr>
            </w:pPr>
            <w:r w:rsidRPr="00B725FF">
              <w:rPr>
                <w:rFonts w:ascii="宋体" w:hAnsi="宋体" w:cs="宋体"/>
                <w:kern w:val="0"/>
                <w:szCs w:val="21"/>
                <w:lang w:val="zh-CN"/>
              </w:rPr>
              <w:fldChar w:fldCharType="begin"/>
            </w:r>
            <w:r w:rsidRPr="00B725FF">
              <w:rPr>
                <w:rFonts w:ascii="宋体" w:hAnsi="宋体" w:cs="宋体" w:hint="eastAsia"/>
                <w:kern w:val="0"/>
                <w:szCs w:val="21"/>
                <w:lang w:val="zh-CN"/>
              </w:rPr>
              <w:instrText>eq \o\ac(□,√)</w:instrText>
            </w:r>
            <w:r w:rsidRPr="00B725FF">
              <w:rPr>
                <w:rFonts w:ascii="宋体" w:hAnsi="宋体" w:cs="宋体"/>
                <w:kern w:val="0"/>
                <w:szCs w:val="21"/>
                <w:lang w:val="zh-CN"/>
              </w:rPr>
              <w:fldChar w:fldCharType="end"/>
            </w:r>
            <w:r w:rsidRPr="00B725FF">
              <w:rPr>
                <w:rFonts w:hAnsi="宋体" w:hint="eastAsia"/>
                <w:kern w:val="0"/>
                <w:szCs w:val="21"/>
                <w:lang w:val="zh-CN"/>
              </w:rPr>
              <w:t>总价</w:t>
            </w:r>
          </w:p>
          <w:p w14:paraId="50DA0294" w14:textId="77777777" w:rsidR="00B725FF" w:rsidRPr="00B725FF" w:rsidRDefault="00B725FF" w:rsidP="00B725FF">
            <w:pPr>
              <w:spacing w:line="291" w:lineRule="exact"/>
              <w:rPr>
                <w:rFonts w:ascii="宋体" w:hAnsi="宋体" w:cs="宋体"/>
                <w:kern w:val="0"/>
                <w:szCs w:val="21"/>
                <w:lang w:val="zh-CN" w:bidi="zh-CN"/>
              </w:rPr>
            </w:pPr>
            <w:r w:rsidRPr="00B725FF">
              <w:rPr>
                <w:rFonts w:ascii="宋体" w:hAnsi="宋体" w:cs="宋体" w:hint="eastAsia"/>
                <w:kern w:val="0"/>
                <w:sz w:val="20"/>
                <w:szCs w:val="21"/>
                <w:lang w:val="zh-CN" w:bidi="zh-CN"/>
              </w:rPr>
              <w:t>□单价</w:t>
            </w:r>
          </w:p>
        </w:tc>
      </w:tr>
      <w:tr w:rsidR="00B725FF" w:rsidRPr="00B725FF" w14:paraId="29F2B6A7" w14:textId="77777777" w:rsidTr="006474DF">
        <w:trPr>
          <w:cantSplit/>
          <w:trHeight w:val="1054"/>
          <w:jc w:val="center"/>
        </w:trPr>
        <w:tc>
          <w:tcPr>
            <w:tcW w:w="503" w:type="pct"/>
            <w:vAlign w:val="center"/>
          </w:tcPr>
          <w:p w14:paraId="1878B2D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3.2.4</w:t>
            </w:r>
          </w:p>
        </w:tc>
        <w:tc>
          <w:tcPr>
            <w:tcW w:w="1059" w:type="pct"/>
            <w:vAlign w:val="center"/>
          </w:tcPr>
          <w:p w14:paraId="6972B9E0" w14:textId="77777777" w:rsidR="00B725FF" w:rsidRPr="00B725FF" w:rsidRDefault="00B725FF" w:rsidP="00B725FF">
            <w:pPr>
              <w:spacing w:line="291" w:lineRule="exact"/>
              <w:jc w:val="center"/>
              <w:rPr>
                <w:rFonts w:ascii="宋体" w:hAnsi="宋体"/>
                <w:szCs w:val="21"/>
              </w:rPr>
            </w:pPr>
            <w:r w:rsidRPr="00B725FF">
              <w:rPr>
                <w:rFonts w:ascii="宋体" w:hAnsi="宋体"/>
                <w:szCs w:val="21"/>
                <w:lang w:bidi="en-US"/>
              </w:rPr>
              <w:t>最高投标限价</w:t>
            </w:r>
          </w:p>
        </w:tc>
        <w:tc>
          <w:tcPr>
            <w:tcW w:w="3438" w:type="pct"/>
            <w:vAlign w:val="center"/>
          </w:tcPr>
          <w:p w14:paraId="7151AE4C" w14:textId="77777777" w:rsidR="00B725FF" w:rsidRPr="00B725FF" w:rsidRDefault="00B725FF" w:rsidP="00B725FF">
            <w:pPr>
              <w:spacing w:line="291" w:lineRule="exact"/>
              <w:rPr>
                <w:szCs w:val="21"/>
              </w:rPr>
            </w:pPr>
            <w:r w:rsidRPr="00B725FF">
              <w:rPr>
                <w:rFonts w:ascii="宋体" w:hAnsi="宋体" w:hint="eastAsia"/>
                <w:szCs w:val="21"/>
              </w:rPr>
              <w:t>□</w:t>
            </w:r>
            <w:r w:rsidRPr="00B725FF">
              <w:rPr>
                <w:szCs w:val="21"/>
              </w:rPr>
              <w:t>无</w:t>
            </w:r>
          </w:p>
          <w:p w14:paraId="65989756" w14:textId="77777777" w:rsidR="00B725FF" w:rsidRPr="00B725FF" w:rsidRDefault="00B725FF" w:rsidP="00B725FF">
            <w:pPr>
              <w:spacing w:line="291" w:lineRule="exact"/>
              <w:rPr>
                <w:szCs w:val="21"/>
              </w:rPr>
            </w:pPr>
            <w:r w:rsidRPr="00B725FF">
              <w:rPr>
                <w:szCs w:val="21"/>
              </w:rPr>
              <w:fldChar w:fldCharType="begin"/>
            </w:r>
            <w:r w:rsidRPr="00B725FF">
              <w:rPr>
                <w:rFonts w:hint="eastAsia"/>
                <w:szCs w:val="21"/>
              </w:rPr>
              <w:instrText>eq \o\ac(</w:instrText>
            </w:r>
            <w:r w:rsidRPr="00B725FF">
              <w:rPr>
                <w:rFonts w:hint="eastAsia"/>
                <w:szCs w:val="21"/>
              </w:rPr>
              <w:instrText>□</w:instrText>
            </w:r>
            <w:r w:rsidRPr="00B725FF">
              <w:rPr>
                <w:rFonts w:hint="eastAsia"/>
                <w:szCs w:val="21"/>
              </w:rPr>
              <w:instrText>,</w:instrText>
            </w:r>
            <w:r w:rsidRPr="00B725FF">
              <w:rPr>
                <w:rFonts w:hint="eastAsia"/>
                <w:szCs w:val="21"/>
              </w:rPr>
              <w:instrText>√</w:instrText>
            </w:r>
            <w:r w:rsidRPr="00B725FF">
              <w:rPr>
                <w:rFonts w:hint="eastAsia"/>
                <w:szCs w:val="21"/>
              </w:rPr>
              <w:instrText>)</w:instrText>
            </w:r>
            <w:r w:rsidRPr="00B725FF">
              <w:rPr>
                <w:szCs w:val="21"/>
              </w:rPr>
              <w:fldChar w:fldCharType="end"/>
            </w:r>
            <w:r w:rsidRPr="00B725FF">
              <w:rPr>
                <w:rFonts w:ascii="黑体" w:eastAsia="黑体" w:hAnsi="黑体" w:hint="eastAsia"/>
                <w:szCs w:val="21"/>
              </w:rPr>
              <w:t>有，最高投标限价：</w:t>
            </w:r>
            <w:r w:rsidRPr="00B725FF">
              <w:rPr>
                <w:rFonts w:ascii="黑体" w:eastAsia="黑体" w:hAnsi="黑体"/>
                <w:szCs w:val="21"/>
              </w:rPr>
              <w:t>41.0130</w:t>
            </w:r>
            <w:r w:rsidRPr="00B725FF">
              <w:rPr>
                <w:rFonts w:ascii="黑体" w:eastAsia="黑体" w:hAnsi="黑体" w:hint="eastAsia"/>
                <w:szCs w:val="21"/>
              </w:rPr>
              <w:t>万元</w:t>
            </w:r>
          </w:p>
        </w:tc>
      </w:tr>
      <w:tr w:rsidR="00B725FF" w:rsidRPr="00B725FF" w14:paraId="70E2D9BC" w14:textId="77777777" w:rsidTr="006474DF">
        <w:trPr>
          <w:cantSplit/>
          <w:jc w:val="center"/>
        </w:trPr>
        <w:tc>
          <w:tcPr>
            <w:tcW w:w="503" w:type="pct"/>
            <w:vAlign w:val="center"/>
          </w:tcPr>
          <w:p w14:paraId="5F55FA89" w14:textId="77777777" w:rsidR="00B725FF" w:rsidRPr="00B725FF" w:rsidRDefault="00B725FF" w:rsidP="00B725FF">
            <w:pPr>
              <w:adjustRightInd w:val="0"/>
              <w:snapToGrid w:val="0"/>
              <w:spacing w:before="100" w:beforeAutospacing="1" w:after="100" w:afterAutospacing="1" w:line="240" w:lineRule="exact"/>
              <w:jc w:val="center"/>
              <w:rPr>
                <w:rFonts w:hAnsi="宋体"/>
                <w:szCs w:val="21"/>
              </w:rPr>
            </w:pPr>
            <w:r w:rsidRPr="00B725FF">
              <w:rPr>
                <w:rFonts w:ascii="宋体" w:hAnsi="宋体"/>
                <w:szCs w:val="21"/>
              </w:rPr>
              <w:t>3.2.</w:t>
            </w:r>
            <w:r w:rsidRPr="00B725FF">
              <w:rPr>
                <w:rFonts w:ascii="宋体" w:hAnsi="宋体" w:hint="eastAsia"/>
                <w:szCs w:val="21"/>
              </w:rPr>
              <w:t>5</w:t>
            </w:r>
          </w:p>
        </w:tc>
        <w:tc>
          <w:tcPr>
            <w:tcW w:w="1059" w:type="pct"/>
            <w:vAlign w:val="center"/>
          </w:tcPr>
          <w:p w14:paraId="007939C2" w14:textId="77777777" w:rsidR="00B725FF" w:rsidRPr="00B725FF" w:rsidRDefault="00B725FF" w:rsidP="00B725FF">
            <w:pPr>
              <w:spacing w:line="240" w:lineRule="exact"/>
              <w:jc w:val="center"/>
              <w:rPr>
                <w:rFonts w:hAnsi="宋体"/>
                <w:szCs w:val="21"/>
              </w:rPr>
            </w:pPr>
            <w:r w:rsidRPr="00B725FF">
              <w:rPr>
                <w:rFonts w:hAnsi="宋体"/>
                <w:szCs w:val="21"/>
              </w:rPr>
              <w:t>投标报价的</w:t>
            </w:r>
          </w:p>
          <w:p w14:paraId="45A96EBD" w14:textId="77777777" w:rsidR="00B725FF" w:rsidRPr="00B725FF" w:rsidRDefault="00B725FF" w:rsidP="00B725FF">
            <w:pPr>
              <w:spacing w:line="240" w:lineRule="exact"/>
              <w:jc w:val="center"/>
              <w:rPr>
                <w:rFonts w:hAnsi="宋体"/>
                <w:szCs w:val="21"/>
              </w:rPr>
            </w:pPr>
            <w:r w:rsidRPr="00B725FF">
              <w:rPr>
                <w:rFonts w:hAnsi="宋体"/>
                <w:szCs w:val="21"/>
              </w:rPr>
              <w:t>其他要求</w:t>
            </w:r>
          </w:p>
        </w:tc>
        <w:tc>
          <w:tcPr>
            <w:tcW w:w="3438" w:type="pct"/>
            <w:vAlign w:val="center"/>
          </w:tcPr>
          <w:p w14:paraId="100A2966" w14:textId="77777777" w:rsidR="00B725FF" w:rsidRPr="00B725FF" w:rsidRDefault="00B725FF" w:rsidP="00B725FF">
            <w:pPr>
              <w:spacing w:line="240" w:lineRule="exact"/>
              <w:rPr>
                <w:rFonts w:hAnsi="宋体"/>
                <w:szCs w:val="21"/>
              </w:rPr>
            </w:pPr>
            <w:r w:rsidRPr="00B725FF">
              <w:rPr>
                <w:rFonts w:hAnsi="宋体"/>
                <w:szCs w:val="21"/>
              </w:rPr>
              <w:t>/</w:t>
            </w:r>
          </w:p>
        </w:tc>
      </w:tr>
      <w:tr w:rsidR="00B725FF" w:rsidRPr="00B725FF" w14:paraId="72817C22" w14:textId="77777777" w:rsidTr="006474DF">
        <w:trPr>
          <w:cantSplit/>
          <w:jc w:val="center"/>
        </w:trPr>
        <w:tc>
          <w:tcPr>
            <w:tcW w:w="503" w:type="pct"/>
            <w:vAlign w:val="center"/>
          </w:tcPr>
          <w:p w14:paraId="49C7FD87"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3.3.1</w:t>
            </w:r>
          </w:p>
        </w:tc>
        <w:tc>
          <w:tcPr>
            <w:tcW w:w="1059" w:type="pct"/>
            <w:vAlign w:val="center"/>
          </w:tcPr>
          <w:p w14:paraId="1856042E" w14:textId="77777777" w:rsidR="00B725FF" w:rsidRPr="00B725FF" w:rsidRDefault="00B725FF" w:rsidP="00B725FF">
            <w:pPr>
              <w:spacing w:line="291" w:lineRule="exact"/>
              <w:jc w:val="center"/>
              <w:rPr>
                <w:szCs w:val="21"/>
              </w:rPr>
            </w:pPr>
            <w:r w:rsidRPr="00B725FF">
              <w:rPr>
                <w:rFonts w:hAnsi="宋体" w:hint="eastAsia"/>
                <w:szCs w:val="21"/>
              </w:rPr>
              <w:t>投标有效期</w:t>
            </w:r>
          </w:p>
        </w:tc>
        <w:tc>
          <w:tcPr>
            <w:tcW w:w="3438" w:type="pct"/>
            <w:vAlign w:val="center"/>
          </w:tcPr>
          <w:p w14:paraId="36EB0DE9" w14:textId="77777777" w:rsidR="00B725FF" w:rsidRPr="00B725FF" w:rsidRDefault="00B725FF" w:rsidP="00B725FF">
            <w:pPr>
              <w:spacing w:line="291" w:lineRule="exact"/>
              <w:rPr>
                <w:szCs w:val="21"/>
              </w:rPr>
            </w:pPr>
            <w:r w:rsidRPr="00B725FF">
              <w:rPr>
                <w:rFonts w:ascii="宋体" w:hAnsi="宋体" w:hint="eastAsia"/>
                <w:szCs w:val="21"/>
              </w:rPr>
              <w:t>/</w:t>
            </w:r>
          </w:p>
        </w:tc>
      </w:tr>
      <w:tr w:rsidR="00B725FF" w:rsidRPr="00B725FF" w14:paraId="40AC4AF2" w14:textId="77777777" w:rsidTr="006474DF">
        <w:trPr>
          <w:cantSplit/>
          <w:jc w:val="center"/>
        </w:trPr>
        <w:tc>
          <w:tcPr>
            <w:tcW w:w="503" w:type="pct"/>
            <w:vAlign w:val="center"/>
          </w:tcPr>
          <w:p w14:paraId="6C84120B"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3.4.1</w:t>
            </w:r>
          </w:p>
        </w:tc>
        <w:tc>
          <w:tcPr>
            <w:tcW w:w="1059" w:type="pct"/>
            <w:vAlign w:val="center"/>
          </w:tcPr>
          <w:p w14:paraId="21B52D34" w14:textId="77777777" w:rsidR="00B725FF" w:rsidRPr="00B725FF" w:rsidRDefault="00B725FF" w:rsidP="00B725FF">
            <w:pPr>
              <w:spacing w:line="291" w:lineRule="exact"/>
              <w:jc w:val="center"/>
              <w:rPr>
                <w:rFonts w:hAnsi="宋体"/>
                <w:szCs w:val="21"/>
              </w:rPr>
            </w:pPr>
            <w:r w:rsidRPr="00B725FF">
              <w:rPr>
                <w:rFonts w:hAnsi="宋体" w:hint="eastAsia"/>
                <w:szCs w:val="21"/>
              </w:rPr>
              <w:t>投标保证金</w:t>
            </w:r>
          </w:p>
        </w:tc>
        <w:tc>
          <w:tcPr>
            <w:tcW w:w="3438" w:type="pct"/>
          </w:tcPr>
          <w:p w14:paraId="3E93EB73" w14:textId="77777777" w:rsidR="00B725FF" w:rsidRPr="00B725FF" w:rsidRDefault="00B725FF" w:rsidP="00B725FF">
            <w:pPr>
              <w:adjustRightInd w:val="0"/>
              <w:snapToGrid w:val="0"/>
              <w:spacing w:line="300" w:lineRule="exact"/>
              <w:rPr>
                <w:rFonts w:ascii="Calibri" w:hAnsi="Calibri"/>
                <w:szCs w:val="21"/>
              </w:rPr>
            </w:pPr>
            <w:r w:rsidRPr="00B725FF">
              <w:rPr>
                <w:rFonts w:ascii="Calibri" w:hAnsi="Calibri"/>
                <w:szCs w:val="21"/>
              </w:rPr>
              <w:t>是否要求投标人递交投标保证金：</w:t>
            </w:r>
          </w:p>
          <w:p w14:paraId="4BBC6029" w14:textId="77777777" w:rsidR="00B725FF" w:rsidRPr="00B725FF" w:rsidRDefault="00B725FF" w:rsidP="00B725FF">
            <w:pPr>
              <w:adjustRightInd w:val="0"/>
              <w:snapToGrid w:val="0"/>
              <w:spacing w:line="300" w:lineRule="exact"/>
              <w:rPr>
                <w:rFonts w:ascii="Calibri" w:eastAsia="黑体" w:hAnsi="Calibri"/>
                <w:szCs w:val="21"/>
                <w:u w:val="single"/>
              </w:rPr>
            </w:pPr>
            <w:r w:rsidRPr="00B725FF">
              <w:rPr>
                <w:rFonts w:ascii="Calibri" w:eastAsia="黑体" w:hAnsi="Calibri" w:hint="eastAsia"/>
                <w:kern w:val="0"/>
                <w:szCs w:val="21"/>
                <w:bdr w:val="single" w:sz="4" w:space="0" w:color="auto"/>
                <w:lang w:val="zh-CN"/>
              </w:rPr>
              <w:t>√</w:t>
            </w:r>
            <w:r w:rsidRPr="00B725FF">
              <w:rPr>
                <w:rFonts w:ascii="Calibri" w:hAnsi="Calibri"/>
                <w:szCs w:val="21"/>
              </w:rPr>
              <w:t>要求，</w:t>
            </w:r>
            <w:r w:rsidRPr="00B725FF">
              <w:rPr>
                <w:rFonts w:ascii="Calibri" w:hAnsi="Calibri" w:hint="eastAsia"/>
                <w:szCs w:val="21"/>
              </w:rPr>
              <w:t>投标保证金的金额：</w:t>
            </w:r>
            <w:r w:rsidRPr="00B725FF">
              <w:rPr>
                <w:rFonts w:ascii="Calibri" w:hAnsi="Calibri" w:hint="eastAsia"/>
                <w:szCs w:val="21"/>
                <w:u w:val="single"/>
              </w:rPr>
              <w:t xml:space="preserve"> </w:t>
            </w:r>
            <w:r w:rsidRPr="00B725FF">
              <w:rPr>
                <w:rFonts w:ascii="Calibri" w:hAnsi="Calibri"/>
                <w:szCs w:val="21"/>
                <w:u w:val="single"/>
              </w:rPr>
              <w:t xml:space="preserve"> </w:t>
            </w:r>
            <w:r w:rsidRPr="00B725FF">
              <w:rPr>
                <w:rFonts w:ascii="Calibri" w:eastAsia="黑体" w:hAnsi="Calibri"/>
                <w:szCs w:val="21"/>
                <w:u w:val="single"/>
              </w:rPr>
              <w:t>0.3</w:t>
            </w:r>
            <w:r w:rsidRPr="00B725FF">
              <w:rPr>
                <w:rFonts w:ascii="Calibri" w:eastAsia="黑体" w:hAnsi="Calibri" w:hint="eastAsia"/>
                <w:szCs w:val="21"/>
                <w:u w:val="single"/>
              </w:rPr>
              <w:t>万元</w:t>
            </w:r>
            <w:r w:rsidRPr="00B725FF">
              <w:rPr>
                <w:rFonts w:ascii="Calibri" w:eastAsia="黑体" w:hAnsi="Calibri" w:hint="eastAsia"/>
                <w:szCs w:val="21"/>
                <w:u w:val="single"/>
              </w:rPr>
              <w:t xml:space="preserve"> </w:t>
            </w:r>
            <w:r w:rsidRPr="00B725FF">
              <w:rPr>
                <w:rFonts w:ascii="Calibri" w:eastAsia="黑体" w:hAnsi="Calibri"/>
                <w:szCs w:val="21"/>
                <w:u w:val="single"/>
              </w:rPr>
              <w:t xml:space="preserve"> </w:t>
            </w:r>
            <w:r w:rsidRPr="00B725FF">
              <w:rPr>
                <w:rFonts w:ascii="Calibri" w:eastAsia="黑体" w:hAnsi="Calibri" w:hint="eastAsia"/>
                <w:szCs w:val="21"/>
                <w:u w:val="single"/>
              </w:rPr>
              <w:t xml:space="preserve"> </w:t>
            </w:r>
          </w:p>
          <w:p w14:paraId="14C1E661" w14:textId="77777777" w:rsidR="00B725FF" w:rsidRPr="00B725FF" w:rsidRDefault="00B725FF" w:rsidP="00B725FF">
            <w:pPr>
              <w:adjustRightInd w:val="0"/>
              <w:snapToGrid w:val="0"/>
              <w:spacing w:line="300" w:lineRule="exact"/>
              <w:ind w:firstLineChars="100" w:firstLine="210"/>
              <w:rPr>
                <w:rFonts w:ascii="Calibri" w:eastAsia="黑体" w:hAnsi="Calibri"/>
                <w:szCs w:val="21"/>
                <w:u w:val="single"/>
              </w:rPr>
            </w:pPr>
            <w:r w:rsidRPr="00B725FF">
              <w:rPr>
                <w:rFonts w:ascii="Calibri" w:hAnsi="Calibri" w:hint="eastAsia"/>
                <w:szCs w:val="21"/>
              </w:rPr>
              <w:t>投标保证金可采用的形式：</w:t>
            </w:r>
            <w:r w:rsidRPr="00B725FF">
              <w:rPr>
                <w:rFonts w:ascii="Calibri" w:hAnsi="Calibri" w:hint="eastAsia"/>
                <w:szCs w:val="21"/>
                <w:u w:val="single"/>
              </w:rPr>
              <w:t xml:space="preserve"> </w:t>
            </w:r>
            <w:r w:rsidRPr="00B725FF">
              <w:rPr>
                <w:rFonts w:ascii="Calibri" w:eastAsia="黑体" w:hAnsi="Calibri" w:hint="eastAsia"/>
                <w:szCs w:val="21"/>
                <w:u w:val="single"/>
              </w:rPr>
              <w:t>现金、支票、银行保函</w:t>
            </w:r>
            <w:r w:rsidRPr="00B725FF">
              <w:rPr>
                <w:rFonts w:ascii="Calibri" w:eastAsia="黑体" w:hAnsi="Calibri" w:hint="eastAsia"/>
                <w:szCs w:val="21"/>
                <w:u w:val="single"/>
              </w:rPr>
              <w:t xml:space="preserve"> </w:t>
            </w:r>
          </w:p>
          <w:p w14:paraId="6DAFD6C6" w14:textId="77777777" w:rsidR="00B725FF" w:rsidRPr="00B725FF" w:rsidRDefault="00B725FF" w:rsidP="00B725FF">
            <w:pPr>
              <w:spacing w:line="291" w:lineRule="exact"/>
              <w:rPr>
                <w:rFonts w:ascii="Calibri" w:hAnsi="Calibri"/>
                <w:szCs w:val="21"/>
              </w:rPr>
            </w:pPr>
            <w:r w:rsidRPr="00B725FF">
              <w:rPr>
                <w:rFonts w:ascii="Calibri" w:hAnsi="Calibri" w:hint="eastAsia"/>
                <w:szCs w:val="21"/>
              </w:rPr>
              <w:t>（</w:t>
            </w:r>
            <w:r w:rsidRPr="00B725FF">
              <w:rPr>
                <w:rFonts w:ascii="Calibri" w:hAnsi="Calibri" w:hint="eastAsia"/>
                <w:szCs w:val="21"/>
              </w:rPr>
              <w:t>1</w:t>
            </w:r>
            <w:r w:rsidRPr="00B725FF">
              <w:rPr>
                <w:rFonts w:ascii="Calibri" w:hAnsi="Calibri" w:hint="eastAsia"/>
                <w:szCs w:val="21"/>
              </w:rPr>
              <w:t>）若采用汇票、转账：投标人应在递交投标文件截止之日前，</w:t>
            </w:r>
            <w:r w:rsidRPr="00B725FF">
              <w:rPr>
                <w:rFonts w:ascii="Calibri" w:hAnsi="Calibri"/>
                <w:szCs w:val="21"/>
              </w:rPr>
              <w:t>将投标保证金由投标人的基本账户一次性转入并到达</w:t>
            </w:r>
            <w:r w:rsidRPr="00B725FF">
              <w:rPr>
                <w:rFonts w:ascii="Calibri" w:hAnsi="Calibri" w:hint="eastAsia"/>
                <w:szCs w:val="21"/>
              </w:rPr>
              <w:t>下列账户</w:t>
            </w:r>
            <w:r w:rsidRPr="00B725FF">
              <w:rPr>
                <w:rFonts w:ascii="Calibri" w:hAnsi="Calibri"/>
                <w:szCs w:val="21"/>
              </w:rPr>
              <w:t>，否则视为投标保证金无效。</w:t>
            </w:r>
          </w:p>
          <w:p w14:paraId="0DCF6B56" w14:textId="77777777" w:rsidR="00B725FF" w:rsidRPr="00B725FF" w:rsidRDefault="00B725FF" w:rsidP="00B725FF">
            <w:pPr>
              <w:spacing w:line="291" w:lineRule="exact"/>
              <w:ind w:firstLineChars="200" w:firstLine="420"/>
              <w:rPr>
                <w:rFonts w:ascii="Calibri" w:hAnsi="Calibri"/>
                <w:szCs w:val="21"/>
              </w:rPr>
            </w:pPr>
            <w:r w:rsidRPr="00B725FF">
              <w:rPr>
                <w:rFonts w:ascii="Calibri" w:hAnsi="Calibri" w:hint="eastAsia"/>
                <w:szCs w:val="21"/>
              </w:rPr>
              <w:t>户</w:t>
            </w:r>
            <w:r w:rsidRPr="00B725FF">
              <w:rPr>
                <w:rFonts w:ascii="Calibri" w:hAnsi="Calibri" w:hint="eastAsia"/>
                <w:szCs w:val="21"/>
              </w:rPr>
              <w:t xml:space="preserve"> </w:t>
            </w:r>
            <w:r w:rsidRPr="00B725FF">
              <w:rPr>
                <w:rFonts w:ascii="Calibri" w:hAnsi="Calibri"/>
                <w:szCs w:val="21"/>
              </w:rPr>
              <w:t xml:space="preserve"> </w:t>
            </w:r>
            <w:r w:rsidRPr="00B725FF">
              <w:rPr>
                <w:rFonts w:ascii="Calibri" w:hAnsi="Calibri" w:hint="eastAsia"/>
                <w:szCs w:val="21"/>
              </w:rPr>
              <w:t>名：白山市公共资源交易中心</w:t>
            </w:r>
            <w:r w:rsidRPr="00B725FF">
              <w:rPr>
                <w:rFonts w:ascii="Calibri" w:hAnsi="Calibri" w:hint="eastAsia"/>
                <w:szCs w:val="21"/>
              </w:rPr>
              <w:t>(</w:t>
            </w:r>
            <w:r w:rsidRPr="00B725FF">
              <w:rPr>
                <w:rFonts w:ascii="Calibri" w:hAnsi="Calibri" w:hint="eastAsia"/>
                <w:szCs w:val="21"/>
              </w:rPr>
              <w:t>白山市政府采购中心</w:t>
            </w:r>
            <w:r w:rsidRPr="00B725FF">
              <w:rPr>
                <w:rFonts w:ascii="Calibri" w:hAnsi="Calibri" w:hint="eastAsia"/>
                <w:szCs w:val="21"/>
              </w:rPr>
              <w:t>)</w:t>
            </w:r>
            <w:r w:rsidRPr="00B725FF">
              <w:rPr>
                <w:rFonts w:ascii="Calibri" w:hAnsi="Calibri" w:hint="eastAsia"/>
                <w:szCs w:val="21"/>
              </w:rPr>
              <w:t>；</w:t>
            </w:r>
          </w:p>
          <w:p w14:paraId="69556A07" w14:textId="77777777" w:rsidR="00B725FF" w:rsidRPr="00B725FF" w:rsidRDefault="00B725FF" w:rsidP="00B725FF">
            <w:pPr>
              <w:spacing w:line="291" w:lineRule="exact"/>
              <w:ind w:firstLineChars="200" w:firstLine="420"/>
              <w:rPr>
                <w:rFonts w:ascii="Calibri" w:hAnsi="Calibri"/>
                <w:szCs w:val="21"/>
              </w:rPr>
            </w:pPr>
            <w:r w:rsidRPr="00B725FF">
              <w:rPr>
                <w:rFonts w:ascii="Calibri" w:hAnsi="Calibri" w:hint="eastAsia"/>
                <w:szCs w:val="21"/>
              </w:rPr>
              <w:t>开户行：中国工商银行股份有限公司白山北安支行；</w:t>
            </w:r>
          </w:p>
          <w:p w14:paraId="0CD179B2" w14:textId="77777777" w:rsidR="00B725FF" w:rsidRPr="00B725FF" w:rsidRDefault="00B725FF" w:rsidP="00B725FF">
            <w:pPr>
              <w:spacing w:line="291" w:lineRule="exact"/>
              <w:ind w:firstLineChars="200" w:firstLine="420"/>
              <w:rPr>
                <w:rFonts w:ascii="Calibri" w:hAnsi="Calibri"/>
                <w:szCs w:val="21"/>
              </w:rPr>
            </w:pPr>
            <w:r w:rsidRPr="00B725FF">
              <w:rPr>
                <w:rFonts w:ascii="Calibri" w:hAnsi="Calibri" w:hint="eastAsia"/>
                <w:szCs w:val="21"/>
              </w:rPr>
              <w:t>子账号：</w:t>
            </w:r>
            <w:r w:rsidRPr="00B725FF">
              <w:rPr>
                <w:rFonts w:ascii="Calibri" w:hAnsi="Calibri"/>
                <w:szCs w:val="21"/>
              </w:rPr>
              <w:t>0807210738000294637</w:t>
            </w:r>
          </w:p>
          <w:p w14:paraId="5B364B66" w14:textId="77777777" w:rsidR="00B725FF" w:rsidRPr="00B725FF" w:rsidRDefault="00B725FF" w:rsidP="00B725FF">
            <w:pPr>
              <w:adjustRightInd w:val="0"/>
              <w:snapToGrid w:val="0"/>
              <w:spacing w:line="300" w:lineRule="exact"/>
              <w:ind w:firstLineChars="100" w:firstLine="210"/>
              <w:rPr>
                <w:rFonts w:ascii="Calibri" w:hAnsi="Calibri"/>
                <w:szCs w:val="21"/>
              </w:rPr>
            </w:pPr>
            <w:r w:rsidRPr="00B725FF">
              <w:rPr>
                <w:rFonts w:ascii="Calibri" w:hAnsi="Calibri" w:hint="eastAsia"/>
                <w:szCs w:val="21"/>
              </w:rPr>
              <w:t>（特别提醒：收款单位中的括号一定要用英文括号，即半角字符，否则收款单位错误将无法汇出保证金，无法到账，直接影响参加投标活动）</w:t>
            </w:r>
          </w:p>
          <w:p w14:paraId="4CF76890" w14:textId="77777777" w:rsidR="00B725FF" w:rsidRPr="00B725FF" w:rsidRDefault="00B725FF" w:rsidP="00B725FF">
            <w:pPr>
              <w:adjustRightInd w:val="0"/>
              <w:snapToGrid w:val="0"/>
              <w:spacing w:line="300" w:lineRule="exact"/>
              <w:ind w:firstLineChars="100" w:firstLine="210"/>
              <w:rPr>
                <w:rFonts w:ascii="Calibri" w:hAnsi="Calibri"/>
                <w:szCs w:val="21"/>
              </w:rPr>
            </w:pPr>
            <w:r w:rsidRPr="00B725FF">
              <w:rPr>
                <w:rFonts w:ascii="Calibri" w:hAnsi="Calibri"/>
                <w:szCs w:val="21"/>
              </w:rPr>
              <w:t>（</w:t>
            </w:r>
            <w:r w:rsidRPr="00B725FF">
              <w:rPr>
                <w:rFonts w:ascii="Calibri" w:hAnsi="Calibri"/>
                <w:szCs w:val="21"/>
              </w:rPr>
              <w:t>2</w:t>
            </w:r>
            <w:r w:rsidRPr="00B725FF">
              <w:rPr>
                <w:rFonts w:ascii="Calibri" w:hAnsi="Calibri"/>
                <w:szCs w:val="21"/>
              </w:rPr>
              <w:t>）若采用银行保函，则应由国有商业银行或全国性商业银行开具，</w:t>
            </w:r>
            <w:r w:rsidRPr="00B725FF">
              <w:rPr>
                <w:rFonts w:ascii="Calibri" w:hAnsi="Calibri"/>
                <w:szCs w:val="21"/>
              </w:rPr>
              <w:t xml:space="preserve"> </w:t>
            </w:r>
            <w:r w:rsidRPr="00B725FF">
              <w:rPr>
                <w:rFonts w:ascii="Calibri" w:hAnsi="Calibri"/>
                <w:szCs w:val="21"/>
              </w:rPr>
              <w:t>银行应为地市级分、支行以上级别，并采用招标文件提供的格式。银行保函复印件装订在投标文件内。</w:t>
            </w:r>
            <w:r w:rsidRPr="00B725FF">
              <w:rPr>
                <w:rFonts w:ascii="Calibri" w:hAnsi="Calibri" w:hint="eastAsia"/>
                <w:szCs w:val="21"/>
              </w:rPr>
              <w:t>原件单独密封在投标保函原件封套中，随同投标文件同时递交。</w:t>
            </w:r>
          </w:p>
          <w:p w14:paraId="4A73345A" w14:textId="77777777" w:rsidR="00B725FF" w:rsidRPr="00B725FF" w:rsidRDefault="00B725FF" w:rsidP="00B725FF">
            <w:pPr>
              <w:spacing w:line="291" w:lineRule="exact"/>
              <w:rPr>
                <w:rFonts w:hAnsi="宋体"/>
                <w:szCs w:val="21"/>
              </w:rPr>
            </w:pPr>
            <w:r w:rsidRPr="00B725FF">
              <w:rPr>
                <w:rFonts w:ascii="Calibri" w:hAnsi="Calibri"/>
                <w:szCs w:val="21"/>
              </w:rPr>
              <w:t>无论采取何种形式的投标保证金，投标保证金有效期均应与投标有效期一致。招标人如果按本章第</w:t>
            </w:r>
            <w:r w:rsidRPr="00B725FF">
              <w:rPr>
                <w:rFonts w:ascii="Calibri" w:hAnsi="Calibri"/>
                <w:szCs w:val="21"/>
              </w:rPr>
              <w:t xml:space="preserve"> 3.3.2 </w:t>
            </w:r>
            <w:r w:rsidRPr="00B725FF">
              <w:rPr>
                <w:rFonts w:ascii="Calibri" w:hAnsi="Calibri"/>
                <w:szCs w:val="21"/>
              </w:rPr>
              <w:t>项的规定延长了投标有效期，则投标保证金的有效期也相应延长。</w:t>
            </w:r>
          </w:p>
        </w:tc>
      </w:tr>
      <w:tr w:rsidR="00B725FF" w:rsidRPr="00B725FF" w14:paraId="3D568002" w14:textId="77777777" w:rsidTr="006474DF">
        <w:trPr>
          <w:cantSplit/>
          <w:jc w:val="center"/>
        </w:trPr>
        <w:tc>
          <w:tcPr>
            <w:tcW w:w="503" w:type="pct"/>
            <w:vAlign w:val="center"/>
          </w:tcPr>
          <w:p w14:paraId="2CC3EF1F"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3.4.3</w:t>
            </w:r>
          </w:p>
        </w:tc>
        <w:tc>
          <w:tcPr>
            <w:tcW w:w="1059" w:type="pct"/>
            <w:vAlign w:val="center"/>
          </w:tcPr>
          <w:p w14:paraId="73B93D7E" w14:textId="77777777" w:rsidR="00B725FF" w:rsidRPr="00B725FF" w:rsidRDefault="00B725FF" w:rsidP="00B725FF">
            <w:pPr>
              <w:spacing w:line="291" w:lineRule="exact"/>
              <w:jc w:val="center"/>
              <w:rPr>
                <w:rFonts w:ascii="宋体" w:hAnsi="宋体"/>
                <w:szCs w:val="21"/>
              </w:rPr>
            </w:pPr>
            <w:r w:rsidRPr="00B725FF">
              <w:rPr>
                <w:rFonts w:ascii="宋体" w:hAnsi="宋体"/>
                <w:szCs w:val="21"/>
              </w:rPr>
              <w:t>投标保证金的</w:t>
            </w:r>
          </w:p>
          <w:p w14:paraId="247904AF" w14:textId="77777777" w:rsidR="00B725FF" w:rsidRPr="00B725FF" w:rsidRDefault="00B725FF" w:rsidP="00B725FF">
            <w:pPr>
              <w:spacing w:line="291" w:lineRule="exact"/>
              <w:jc w:val="center"/>
              <w:rPr>
                <w:rFonts w:hAnsi="宋体"/>
                <w:szCs w:val="21"/>
              </w:rPr>
            </w:pPr>
            <w:r w:rsidRPr="00B725FF">
              <w:rPr>
                <w:rFonts w:ascii="宋体" w:hAnsi="宋体"/>
                <w:szCs w:val="21"/>
              </w:rPr>
              <w:t>利息计算原则</w:t>
            </w:r>
          </w:p>
        </w:tc>
        <w:tc>
          <w:tcPr>
            <w:tcW w:w="3438" w:type="pct"/>
            <w:vAlign w:val="center"/>
          </w:tcPr>
          <w:p w14:paraId="51B5756E" w14:textId="77777777" w:rsidR="00B725FF" w:rsidRPr="00B725FF" w:rsidRDefault="00B725FF" w:rsidP="00B725FF">
            <w:pPr>
              <w:adjustRightInd w:val="0"/>
              <w:snapToGrid w:val="0"/>
              <w:spacing w:line="291" w:lineRule="exact"/>
              <w:jc w:val="left"/>
              <w:rPr>
                <w:rFonts w:ascii="宋体" w:hAnsi="宋体"/>
                <w:szCs w:val="21"/>
              </w:rPr>
            </w:pPr>
            <w:r w:rsidRPr="00B725FF">
              <w:rPr>
                <w:rFonts w:hint="eastAsia"/>
                <w:szCs w:val="21"/>
              </w:rPr>
              <w:t>（</w:t>
            </w:r>
            <w:r w:rsidRPr="00B725FF">
              <w:rPr>
                <w:rFonts w:hint="eastAsia"/>
                <w:szCs w:val="21"/>
              </w:rPr>
              <w:t>1</w:t>
            </w:r>
            <w:r w:rsidRPr="00B725FF">
              <w:rPr>
                <w:rFonts w:hint="eastAsia"/>
                <w:szCs w:val="21"/>
              </w:rPr>
              <w:t>）</w:t>
            </w:r>
            <w:r w:rsidRPr="00B725FF">
              <w:rPr>
                <w:szCs w:val="21"/>
              </w:rPr>
              <w:t>计算利息的起始日期为投标截止当日，终止日期为招标人退还投标保证金日期的前一日；</w:t>
            </w:r>
          </w:p>
          <w:p w14:paraId="3966DE38" w14:textId="77777777" w:rsidR="00B725FF" w:rsidRPr="00B725FF" w:rsidRDefault="00B725FF" w:rsidP="00B725FF">
            <w:pPr>
              <w:adjustRightInd w:val="0"/>
              <w:snapToGrid w:val="0"/>
              <w:spacing w:line="291" w:lineRule="exact"/>
              <w:jc w:val="left"/>
              <w:rPr>
                <w:rFonts w:ascii="宋体" w:hAnsi="宋体"/>
                <w:szCs w:val="21"/>
              </w:rPr>
            </w:pPr>
            <w:r w:rsidRPr="00B725FF">
              <w:rPr>
                <w:rFonts w:hint="eastAsia"/>
                <w:szCs w:val="21"/>
              </w:rPr>
              <w:t>（</w:t>
            </w:r>
            <w:r w:rsidRPr="00B725FF">
              <w:rPr>
                <w:rFonts w:hint="eastAsia"/>
                <w:szCs w:val="21"/>
              </w:rPr>
              <w:t>2</w:t>
            </w:r>
            <w:r w:rsidRPr="00B725FF">
              <w:rPr>
                <w:rFonts w:hint="eastAsia"/>
                <w:szCs w:val="21"/>
              </w:rPr>
              <w:t>）</w:t>
            </w:r>
            <w:r w:rsidRPr="00B725FF">
              <w:rPr>
                <w:szCs w:val="21"/>
              </w:rPr>
              <w:t>投标保证金的利息按照第</w:t>
            </w:r>
            <w:r w:rsidRPr="00B725FF">
              <w:rPr>
                <w:rFonts w:hint="eastAsia"/>
                <w:szCs w:val="21"/>
              </w:rPr>
              <w:t>（</w:t>
            </w:r>
            <w:r w:rsidRPr="00B725FF">
              <w:rPr>
                <w:rFonts w:hint="eastAsia"/>
                <w:szCs w:val="21"/>
              </w:rPr>
              <w:t>1</w:t>
            </w:r>
            <w:r w:rsidRPr="00B725FF">
              <w:rPr>
                <w:rFonts w:hint="eastAsia"/>
                <w:szCs w:val="21"/>
              </w:rPr>
              <w:t>）</w:t>
            </w:r>
            <w:r w:rsidRPr="00B725FF">
              <w:rPr>
                <w:szCs w:val="21"/>
              </w:rPr>
              <w:t>款所述计息时间段内招标人指定汇入银行公告的活期存款利率计付，并扣除招标人汇款手续费</w:t>
            </w:r>
            <w:r w:rsidRPr="00B725FF">
              <w:rPr>
                <w:rFonts w:hint="eastAsia"/>
                <w:szCs w:val="21"/>
              </w:rPr>
              <w:t>；</w:t>
            </w:r>
          </w:p>
          <w:p w14:paraId="3A67DB58" w14:textId="77777777" w:rsidR="00B725FF" w:rsidRPr="00B725FF" w:rsidRDefault="00B725FF" w:rsidP="00B725FF">
            <w:pPr>
              <w:tabs>
                <w:tab w:val="left" w:pos="410"/>
              </w:tabs>
              <w:spacing w:line="291" w:lineRule="exact"/>
              <w:jc w:val="left"/>
              <w:rPr>
                <w:rFonts w:ascii="宋体" w:hAnsi="宋体" w:cs="宋体"/>
                <w:szCs w:val="21"/>
              </w:rPr>
            </w:pPr>
            <w:r w:rsidRPr="00B725FF">
              <w:rPr>
                <w:rFonts w:hint="eastAsia"/>
                <w:szCs w:val="21"/>
              </w:rPr>
              <w:t>（</w:t>
            </w:r>
            <w:r w:rsidRPr="00B725FF">
              <w:rPr>
                <w:rFonts w:hint="eastAsia"/>
                <w:szCs w:val="21"/>
              </w:rPr>
              <w:t>3</w:t>
            </w:r>
            <w:r w:rsidRPr="00B725FF">
              <w:rPr>
                <w:rFonts w:hint="eastAsia"/>
                <w:szCs w:val="21"/>
              </w:rPr>
              <w:t>）</w:t>
            </w:r>
            <w:r w:rsidRPr="00B725FF">
              <w:rPr>
                <w:szCs w:val="21"/>
              </w:rPr>
              <w:t>利息金额计算至分位，分以下尾数四舍五入。</w:t>
            </w:r>
          </w:p>
        </w:tc>
      </w:tr>
      <w:tr w:rsidR="00B725FF" w:rsidRPr="00B725FF" w14:paraId="62EBE18E" w14:textId="77777777" w:rsidTr="006474DF">
        <w:trPr>
          <w:cantSplit/>
          <w:jc w:val="center"/>
        </w:trPr>
        <w:tc>
          <w:tcPr>
            <w:tcW w:w="503" w:type="pct"/>
            <w:vAlign w:val="center"/>
          </w:tcPr>
          <w:p w14:paraId="3A7999A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3.4.4</w:t>
            </w:r>
          </w:p>
        </w:tc>
        <w:tc>
          <w:tcPr>
            <w:tcW w:w="1059" w:type="pct"/>
            <w:vAlign w:val="center"/>
          </w:tcPr>
          <w:p w14:paraId="66097097" w14:textId="77777777" w:rsidR="00B725FF" w:rsidRPr="00B725FF" w:rsidRDefault="00B725FF" w:rsidP="00B725FF">
            <w:pPr>
              <w:spacing w:line="291" w:lineRule="exact"/>
              <w:jc w:val="center"/>
              <w:rPr>
                <w:szCs w:val="21"/>
              </w:rPr>
            </w:pPr>
            <w:r w:rsidRPr="00B725FF">
              <w:rPr>
                <w:rFonts w:ascii="宋体" w:hAnsi="宋体" w:hint="eastAsia"/>
                <w:szCs w:val="21"/>
              </w:rPr>
              <w:t>其他可以不予退还投标保证金的情形</w:t>
            </w:r>
          </w:p>
        </w:tc>
        <w:tc>
          <w:tcPr>
            <w:tcW w:w="3438" w:type="pct"/>
            <w:vAlign w:val="center"/>
          </w:tcPr>
          <w:p w14:paraId="13313C88" w14:textId="77777777" w:rsidR="00B725FF" w:rsidRPr="00B725FF" w:rsidRDefault="00B725FF" w:rsidP="00B725FF">
            <w:pPr>
              <w:spacing w:line="291" w:lineRule="exact"/>
              <w:rPr>
                <w:szCs w:val="21"/>
              </w:rPr>
            </w:pPr>
            <w:r w:rsidRPr="00B725FF">
              <w:rPr>
                <w:rFonts w:ascii="黑体" w:eastAsia="黑体" w:hAnsi="宋体" w:hint="eastAsia"/>
                <w:szCs w:val="21"/>
              </w:rPr>
              <w:t>/</w:t>
            </w:r>
          </w:p>
        </w:tc>
      </w:tr>
      <w:tr w:rsidR="00B725FF" w:rsidRPr="00B725FF" w14:paraId="43496787" w14:textId="77777777" w:rsidTr="006474DF">
        <w:trPr>
          <w:cantSplit/>
          <w:jc w:val="center"/>
        </w:trPr>
        <w:tc>
          <w:tcPr>
            <w:tcW w:w="503" w:type="pct"/>
            <w:vAlign w:val="center"/>
          </w:tcPr>
          <w:p w14:paraId="0E38EE9D"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3.5</w:t>
            </w:r>
          </w:p>
        </w:tc>
        <w:tc>
          <w:tcPr>
            <w:tcW w:w="1059" w:type="pct"/>
            <w:vAlign w:val="center"/>
          </w:tcPr>
          <w:p w14:paraId="3926B156"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资格审查资料</w:t>
            </w:r>
          </w:p>
        </w:tc>
        <w:tc>
          <w:tcPr>
            <w:tcW w:w="3438" w:type="pct"/>
            <w:vAlign w:val="center"/>
          </w:tcPr>
          <w:p w14:paraId="1C6E01D7" w14:textId="77777777" w:rsidR="00B725FF" w:rsidRPr="00B725FF" w:rsidRDefault="00B725FF" w:rsidP="00B725FF">
            <w:pPr>
              <w:spacing w:line="291" w:lineRule="exact"/>
              <w:rPr>
                <w:szCs w:val="21"/>
              </w:rPr>
            </w:pPr>
            <w:r w:rsidRPr="00B725FF">
              <w:rPr>
                <w:rFonts w:hint="eastAsia"/>
                <w:szCs w:val="21"/>
              </w:rPr>
              <w:t>投标人须按招标文件第六章“投标文件格式”中规定的表格内容填写资格审查表，并按具体要求提供相关证明材料。</w:t>
            </w:r>
          </w:p>
        </w:tc>
      </w:tr>
      <w:tr w:rsidR="00B725FF" w:rsidRPr="00B725FF" w14:paraId="4964C49C" w14:textId="77777777" w:rsidTr="006474DF">
        <w:trPr>
          <w:cantSplit/>
          <w:jc w:val="center"/>
        </w:trPr>
        <w:tc>
          <w:tcPr>
            <w:tcW w:w="503" w:type="pct"/>
            <w:vAlign w:val="center"/>
          </w:tcPr>
          <w:p w14:paraId="72157863"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lastRenderedPageBreak/>
              <w:t>3</w:t>
            </w:r>
            <w:r w:rsidRPr="00B725FF">
              <w:rPr>
                <w:rFonts w:ascii="宋体" w:hAnsi="宋体"/>
                <w:szCs w:val="21"/>
              </w:rPr>
              <w:t>.5.1</w:t>
            </w:r>
          </w:p>
        </w:tc>
        <w:tc>
          <w:tcPr>
            <w:tcW w:w="1059" w:type="pct"/>
            <w:vAlign w:val="center"/>
          </w:tcPr>
          <w:p w14:paraId="3CB85FB5" w14:textId="77777777" w:rsidR="00B725FF" w:rsidRPr="00B725FF" w:rsidRDefault="00B725FF" w:rsidP="00B725FF">
            <w:pPr>
              <w:spacing w:line="291" w:lineRule="exact"/>
              <w:jc w:val="center"/>
            </w:pPr>
            <w:r w:rsidRPr="00B725FF">
              <w:rPr>
                <w:rFonts w:hint="eastAsia"/>
              </w:rPr>
              <w:t>投标人基本</w:t>
            </w:r>
          </w:p>
          <w:p w14:paraId="083C7268" w14:textId="77777777" w:rsidR="00B725FF" w:rsidRPr="00B725FF" w:rsidRDefault="00B725FF" w:rsidP="00B725FF">
            <w:pPr>
              <w:spacing w:line="291" w:lineRule="exact"/>
              <w:jc w:val="center"/>
              <w:rPr>
                <w:rFonts w:ascii="宋体" w:hAnsi="宋体"/>
                <w:szCs w:val="21"/>
              </w:rPr>
            </w:pPr>
            <w:r w:rsidRPr="00B725FF">
              <w:rPr>
                <w:rFonts w:hint="eastAsia"/>
              </w:rPr>
              <w:t>情况表</w:t>
            </w:r>
          </w:p>
        </w:tc>
        <w:tc>
          <w:tcPr>
            <w:tcW w:w="3438" w:type="pct"/>
            <w:vAlign w:val="center"/>
          </w:tcPr>
          <w:p w14:paraId="11FDB67B" w14:textId="77777777" w:rsidR="00B725FF" w:rsidRPr="00B725FF" w:rsidRDefault="00B725FF" w:rsidP="00B725FF">
            <w:pPr>
              <w:spacing w:line="291" w:lineRule="exact"/>
              <w:rPr>
                <w:b/>
                <w:kern w:val="0"/>
                <w:szCs w:val="21"/>
                <w:lang w:val="zh-CN"/>
              </w:rPr>
            </w:pPr>
            <w:r w:rsidRPr="00B725FF">
              <w:rPr>
                <w:rFonts w:hint="eastAsia"/>
                <w:b/>
                <w:kern w:val="0"/>
                <w:szCs w:val="21"/>
                <w:lang w:val="zh-CN"/>
              </w:rPr>
              <w:t>本款修改为：</w:t>
            </w:r>
          </w:p>
          <w:p w14:paraId="4D4E5716" w14:textId="77777777" w:rsidR="00B725FF" w:rsidRPr="00B725FF" w:rsidRDefault="00B725FF" w:rsidP="00B725FF">
            <w:pPr>
              <w:spacing w:line="291" w:lineRule="exact"/>
              <w:rPr>
                <w:szCs w:val="21"/>
              </w:rPr>
            </w:pPr>
            <w:r w:rsidRPr="00B725FF">
              <w:rPr>
                <w:rFonts w:hint="eastAsia"/>
                <w:szCs w:val="21"/>
              </w:rPr>
              <w:t>应附企业法人营业执照副本和组织机构代码证副本</w:t>
            </w:r>
            <w:r w:rsidRPr="00B725FF">
              <w:rPr>
                <w:rFonts w:hint="eastAsia"/>
                <w:szCs w:val="21"/>
              </w:rPr>
              <w:t xml:space="preserve"> (</w:t>
            </w:r>
            <w:r w:rsidRPr="00B725FF">
              <w:rPr>
                <w:rFonts w:hint="eastAsia"/>
                <w:szCs w:val="21"/>
              </w:rPr>
              <w:t>按照“三证合一”或“五证合一”登记制度进行登记的，可仅提供营业执照副本，下同）勘察资质证书副本、设计资质证书副本、基本账户开户证明（基本账户开户许可证或其他有效的基本账户开户证明）的复印件，投标人（</w:t>
            </w:r>
            <w:r w:rsidRPr="00B725FF">
              <w:rPr>
                <w:rFonts w:ascii="宋体" w:hAnsi="宋体" w:hint="eastAsia"/>
                <w:szCs w:val="21"/>
              </w:rPr>
              <w:t>仅指具有公路行业（公路）</w:t>
            </w:r>
            <w:proofErr w:type="gramStart"/>
            <w:r w:rsidRPr="00B725FF">
              <w:rPr>
                <w:rFonts w:ascii="宋体" w:hAnsi="宋体" w:hint="eastAsia"/>
                <w:szCs w:val="21"/>
              </w:rPr>
              <w:t>专业甲级</w:t>
            </w:r>
            <w:proofErr w:type="gramEnd"/>
            <w:r w:rsidRPr="00B725FF">
              <w:rPr>
                <w:rFonts w:ascii="宋体" w:hAnsi="宋体" w:hint="eastAsia"/>
                <w:szCs w:val="21"/>
              </w:rPr>
              <w:t>或乙级设计资质的投标人</w:t>
            </w:r>
            <w:r w:rsidRPr="00B725FF">
              <w:rPr>
                <w:rFonts w:ascii="宋体" w:hAnsi="宋体"/>
                <w:szCs w:val="21"/>
              </w:rPr>
              <w:t>）</w:t>
            </w:r>
            <w:r w:rsidRPr="00B725FF">
              <w:rPr>
                <w:rFonts w:hint="eastAsia"/>
                <w:szCs w:val="21"/>
              </w:rPr>
              <w:t>在交通运输部“全国公路建设市场信用信息管理系统”公路工程设计资质企业名录中的网页截图复印件，以及投标人在国家企业信用信息公示系统中基础信息（体现股东及出资详细信息）的网页截图复印件。</w:t>
            </w:r>
          </w:p>
          <w:p w14:paraId="516FCEFE" w14:textId="77777777" w:rsidR="00B725FF" w:rsidRPr="00B725FF" w:rsidRDefault="00B725FF" w:rsidP="00B725FF">
            <w:pPr>
              <w:spacing w:line="291" w:lineRule="exact"/>
              <w:rPr>
                <w:szCs w:val="21"/>
              </w:rPr>
            </w:pPr>
            <w:r w:rsidRPr="00B725FF">
              <w:rPr>
                <w:rFonts w:hint="eastAsia"/>
                <w:szCs w:val="21"/>
              </w:rPr>
              <w:t>企业法人营业执照副本和组织机构代码证副本、勘察资质证书副本、设计资质证书副本、基本账户开户证明（基本账户开户许可证或其他有效的基本账户开户证明）的复印件应提供全本（证书封面、封底、空白页除外），应包括投标人名称、投标人其他相关信息、颁发机构名称、投标人信息变更情况等关键页在内，并逐页加盖投标人单位章。</w:t>
            </w:r>
          </w:p>
        </w:tc>
      </w:tr>
      <w:tr w:rsidR="00B725FF" w:rsidRPr="00B725FF" w14:paraId="6CB34B83" w14:textId="77777777" w:rsidTr="006474DF">
        <w:trPr>
          <w:cantSplit/>
          <w:jc w:val="center"/>
        </w:trPr>
        <w:tc>
          <w:tcPr>
            <w:tcW w:w="503" w:type="pct"/>
            <w:vAlign w:val="center"/>
          </w:tcPr>
          <w:p w14:paraId="39D76273"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3.5.</w:t>
            </w:r>
            <w:r w:rsidRPr="00B725FF">
              <w:rPr>
                <w:rFonts w:ascii="宋体" w:hAnsi="宋体" w:hint="eastAsia"/>
                <w:szCs w:val="21"/>
              </w:rPr>
              <w:t>2</w:t>
            </w:r>
          </w:p>
        </w:tc>
        <w:tc>
          <w:tcPr>
            <w:tcW w:w="1059" w:type="pct"/>
            <w:vAlign w:val="center"/>
          </w:tcPr>
          <w:p w14:paraId="16E89E16" w14:textId="77777777" w:rsidR="00B725FF" w:rsidRPr="00B725FF" w:rsidRDefault="00B725FF" w:rsidP="00B725FF">
            <w:pPr>
              <w:spacing w:line="291" w:lineRule="exact"/>
              <w:jc w:val="center"/>
              <w:rPr>
                <w:szCs w:val="21"/>
              </w:rPr>
            </w:pPr>
            <w:r w:rsidRPr="00B725FF">
              <w:rPr>
                <w:rFonts w:hint="eastAsia"/>
                <w:szCs w:val="21"/>
              </w:rPr>
              <w:t>近年完成的类似项目情况的时间要求</w:t>
            </w:r>
          </w:p>
        </w:tc>
        <w:tc>
          <w:tcPr>
            <w:tcW w:w="3438" w:type="pct"/>
            <w:vAlign w:val="center"/>
          </w:tcPr>
          <w:p w14:paraId="75057054" w14:textId="77777777" w:rsidR="00B725FF" w:rsidRPr="00B725FF" w:rsidRDefault="00B725FF" w:rsidP="00B725FF">
            <w:pPr>
              <w:spacing w:line="291" w:lineRule="exact"/>
              <w:rPr>
                <w:szCs w:val="21"/>
              </w:rPr>
            </w:pPr>
            <w:r w:rsidRPr="00B725FF">
              <w:rPr>
                <w:rFonts w:hint="eastAsia"/>
                <w:szCs w:val="21"/>
              </w:rPr>
              <w:t>201</w:t>
            </w:r>
            <w:r w:rsidRPr="00B725FF">
              <w:rPr>
                <w:szCs w:val="21"/>
              </w:rPr>
              <w:t>7</w:t>
            </w:r>
            <w:r w:rsidRPr="00B725FF">
              <w:rPr>
                <w:rFonts w:hint="eastAsia"/>
                <w:szCs w:val="21"/>
              </w:rPr>
              <w:t>年</w:t>
            </w:r>
            <w:r w:rsidRPr="00B725FF">
              <w:rPr>
                <w:rFonts w:hint="eastAsia"/>
                <w:szCs w:val="21"/>
              </w:rPr>
              <w:t>1</w:t>
            </w:r>
            <w:r w:rsidRPr="00B725FF">
              <w:rPr>
                <w:rFonts w:hint="eastAsia"/>
                <w:szCs w:val="21"/>
              </w:rPr>
              <w:t>月</w:t>
            </w:r>
            <w:r w:rsidRPr="00B725FF">
              <w:rPr>
                <w:rFonts w:hint="eastAsia"/>
                <w:szCs w:val="21"/>
              </w:rPr>
              <w:t>1</w:t>
            </w:r>
            <w:r w:rsidRPr="00B725FF">
              <w:rPr>
                <w:rFonts w:hint="eastAsia"/>
                <w:szCs w:val="21"/>
              </w:rPr>
              <w:t>日～投标截止时间</w:t>
            </w:r>
          </w:p>
        </w:tc>
      </w:tr>
      <w:tr w:rsidR="00B725FF" w:rsidRPr="00B725FF" w14:paraId="41266828" w14:textId="77777777" w:rsidTr="006474DF">
        <w:trPr>
          <w:cantSplit/>
          <w:jc w:val="center"/>
        </w:trPr>
        <w:tc>
          <w:tcPr>
            <w:tcW w:w="503" w:type="pct"/>
            <w:vAlign w:val="center"/>
          </w:tcPr>
          <w:p w14:paraId="3564CA51"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3.5.2</w:t>
            </w:r>
          </w:p>
        </w:tc>
        <w:tc>
          <w:tcPr>
            <w:tcW w:w="1059" w:type="pct"/>
            <w:vAlign w:val="center"/>
          </w:tcPr>
          <w:p w14:paraId="76B2444A" w14:textId="77777777" w:rsidR="00B725FF" w:rsidRPr="00B725FF" w:rsidRDefault="00B725FF" w:rsidP="00B725FF">
            <w:pPr>
              <w:spacing w:line="291" w:lineRule="exact"/>
              <w:jc w:val="center"/>
              <w:rPr>
                <w:szCs w:val="21"/>
              </w:rPr>
            </w:pPr>
            <w:r w:rsidRPr="00B725FF">
              <w:rPr>
                <w:rFonts w:hint="eastAsia"/>
              </w:rPr>
              <w:t>近年完成的类似项目情况表</w:t>
            </w:r>
          </w:p>
        </w:tc>
        <w:tc>
          <w:tcPr>
            <w:tcW w:w="3438" w:type="pct"/>
            <w:vAlign w:val="center"/>
          </w:tcPr>
          <w:p w14:paraId="2FF2B3EF" w14:textId="77777777" w:rsidR="00B725FF" w:rsidRPr="00B725FF" w:rsidRDefault="00B725FF" w:rsidP="00B725FF">
            <w:pPr>
              <w:autoSpaceDE w:val="0"/>
              <w:autoSpaceDN w:val="0"/>
              <w:adjustRightInd w:val="0"/>
              <w:spacing w:line="300" w:lineRule="exact"/>
              <w:rPr>
                <w:b/>
                <w:kern w:val="0"/>
                <w:szCs w:val="21"/>
              </w:rPr>
            </w:pPr>
            <w:r w:rsidRPr="00B725FF">
              <w:rPr>
                <w:rFonts w:hint="eastAsia"/>
                <w:b/>
                <w:kern w:val="0"/>
                <w:szCs w:val="21"/>
                <w:lang w:val="zh-CN"/>
              </w:rPr>
              <w:t>本条款后增加</w:t>
            </w:r>
            <w:r w:rsidRPr="00B725FF">
              <w:rPr>
                <w:rFonts w:hint="eastAsia"/>
                <w:b/>
                <w:kern w:val="0"/>
                <w:szCs w:val="21"/>
              </w:rPr>
              <w:t>：</w:t>
            </w:r>
          </w:p>
          <w:p w14:paraId="0CEDA4C7" w14:textId="77777777" w:rsidR="00B725FF" w:rsidRPr="00B725FF" w:rsidRDefault="00B725FF" w:rsidP="00B725FF">
            <w:pPr>
              <w:spacing w:line="300" w:lineRule="exact"/>
              <w:rPr>
                <w:b/>
                <w:kern w:val="0"/>
                <w:szCs w:val="21"/>
              </w:rPr>
            </w:pPr>
            <w:r w:rsidRPr="00B725FF">
              <w:rPr>
                <w:rFonts w:hint="eastAsia"/>
                <w:b/>
                <w:kern w:val="0"/>
                <w:szCs w:val="21"/>
                <w:lang w:val="zh-CN"/>
              </w:rPr>
              <w:t>如不能在交通运输部</w:t>
            </w:r>
            <w:r w:rsidRPr="00B725FF">
              <w:rPr>
                <w:rFonts w:hint="eastAsia"/>
                <w:b/>
                <w:kern w:val="0"/>
                <w:szCs w:val="21"/>
              </w:rPr>
              <w:t>“</w:t>
            </w:r>
            <w:r w:rsidRPr="00B725FF">
              <w:rPr>
                <w:rFonts w:hint="eastAsia"/>
                <w:b/>
                <w:kern w:val="0"/>
                <w:szCs w:val="21"/>
                <w:lang w:val="zh-CN"/>
              </w:rPr>
              <w:t>全国公路建设市场信用信息管理系统</w:t>
            </w:r>
            <w:r w:rsidRPr="00B725FF">
              <w:rPr>
                <w:rFonts w:hint="eastAsia"/>
                <w:b/>
                <w:kern w:val="0"/>
                <w:szCs w:val="21"/>
              </w:rPr>
              <w:t>（</w:t>
            </w:r>
            <w:r w:rsidRPr="00B725FF">
              <w:rPr>
                <w:rFonts w:hint="eastAsia"/>
                <w:b/>
                <w:kern w:val="0"/>
                <w:szCs w:val="21"/>
              </w:rPr>
              <w:t>https://glxy.mot.gov.cn)</w:t>
            </w:r>
            <w:r w:rsidRPr="00B725FF">
              <w:rPr>
                <w:rFonts w:hint="eastAsia"/>
                <w:b/>
                <w:kern w:val="0"/>
                <w:szCs w:val="21"/>
              </w:rPr>
              <w:t>”</w:t>
            </w:r>
            <w:r w:rsidRPr="00B725FF">
              <w:rPr>
                <w:rFonts w:hint="eastAsia"/>
                <w:b/>
                <w:kern w:val="0"/>
                <w:szCs w:val="21"/>
                <w:lang w:val="zh-CN"/>
              </w:rPr>
              <w:t>和</w:t>
            </w:r>
            <w:proofErr w:type="gramStart"/>
            <w:r w:rsidRPr="00B725FF">
              <w:rPr>
                <w:rFonts w:hint="eastAsia"/>
                <w:b/>
                <w:kern w:val="0"/>
                <w:szCs w:val="21"/>
                <w:lang w:val="zh-CN"/>
              </w:rPr>
              <w:t>省级交通</w:t>
            </w:r>
            <w:proofErr w:type="gramEnd"/>
            <w:r w:rsidRPr="00B725FF">
              <w:rPr>
                <w:rFonts w:hint="eastAsia"/>
                <w:b/>
                <w:kern w:val="0"/>
                <w:szCs w:val="21"/>
                <w:lang w:val="zh-CN"/>
              </w:rPr>
              <w:t>运输主管部门</w:t>
            </w:r>
            <w:r w:rsidRPr="00B725FF">
              <w:rPr>
                <w:rFonts w:hint="eastAsia"/>
                <w:b/>
                <w:kern w:val="0"/>
                <w:szCs w:val="21"/>
              </w:rPr>
              <w:t>“</w:t>
            </w:r>
            <w:r w:rsidRPr="00B725FF">
              <w:rPr>
                <w:rFonts w:hint="eastAsia"/>
                <w:b/>
                <w:kern w:val="0"/>
                <w:szCs w:val="21"/>
                <w:lang w:val="zh-CN"/>
              </w:rPr>
              <w:t>公路建设市场信用信息管理系统</w:t>
            </w:r>
            <w:r w:rsidRPr="00B725FF">
              <w:rPr>
                <w:rFonts w:hint="eastAsia"/>
                <w:b/>
                <w:kern w:val="0"/>
                <w:szCs w:val="21"/>
              </w:rPr>
              <w:t>”</w:t>
            </w:r>
            <w:r w:rsidRPr="00B725FF">
              <w:rPr>
                <w:rFonts w:hint="eastAsia"/>
                <w:b/>
                <w:kern w:val="0"/>
                <w:szCs w:val="21"/>
                <w:lang w:val="zh-CN"/>
              </w:rPr>
              <w:t>中查询的业绩</w:t>
            </w:r>
            <w:r w:rsidRPr="00B725FF">
              <w:rPr>
                <w:rFonts w:hint="eastAsia"/>
                <w:b/>
                <w:kern w:val="0"/>
                <w:szCs w:val="21"/>
              </w:rPr>
              <w:t>，</w:t>
            </w:r>
            <w:r w:rsidRPr="00B725FF">
              <w:rPr>
                <w:rFonts w:hint="eastAsia"/>
                <w:b/>
                <w:kern w:val="0"/>
                <w:szCs w:val="21"/>
                <w:lang w:val="zh-CN"/>
              </w:rPr>
              <w:t>要求如下</w:t>
            </w:r>
            <w:r w:rsidRPr="00B725FF">
              <w:rPr>
                <w:rFonts w:hint="eastAsia"/>
                <w:b/>
                <w:kern w:val="0"/>
                <w:szCs w:val="21"/>
              </w:rPr>
              <w:t>：</w:t>
            </w:r>
          </w:p>
          <w:p w14:paraId="13D72EAD" w14:textId="77777777" w:rsidR="00B725FF" w:rsidRPr="00B725FF" w:rsidRDefault="00B725FF" w:rsidP="00B725FF">
            <w:pPr>
              <w:autoSpaceDE w:val="0"/>
              <w:autoSpaceDN w:val="0"/>
              <w:adjustRightInd w:val="0"/>
              <w:spacing w:line="300" w:lineRule="exact"/>
              <w:rPr>
                <w:rFonts w:ascii="宋体" w:hAnsi="宋体"/>
                <w:b/>
                <w:kern w:val="0"/>
                <w:szCs w:val="21"/>
                <w:lang w:val="zh-CN"/>
              </w:rPr>
            </w:pPr>
            <w:r w:rsidRPr="00B725FF">
              <w:rPr>
                <w:rFonts w:ascii="宋体" w:hAnsi="宋体" w:hint="eastAsia"/>
                <w:szCs w:val="21"/>
              </w:rPr>
              <w:t>应</w:t>
            </w:r>
            <w:proofErr w:type="gramStart"/>
            <w:r w:rsidRPr="00B725FF">
              <w:rPr>
                <w:rFonts w:ascii="宋体" w:hAnsi="宋体" w:hint="eastAsia"/>
                <w:szCs w:val="21"/>
              </w:rPr>
              <w:t>附项目</w:t>
            </w:r>
            <w:proofErr w:type="gramEnd"/>
            <w:r w:rsidRPr="00B725FF">
              <w:rPr>
                <w:rFonts w:ascii="宋体" w:hAnsi="宋体" w:hint="eastAsia"/>
                <w:szCs w:val="21"/>
              </w:rPr>
              <w:t>法人与投标人签订的合同协议书和施工图设计批复文件。如所提供的证明材料中的信息无法证实投标人满足招标文件规定的资格审查条件（业绩最低要求），投标人应补充相应的项目法人或项目法人上级行政主管部门出具的证明材料，否则该项目业绩不予认定。</w:t>
            </w:r>
          </w:p>
        </w:tc>
      </w:tr>
      <w:tr w:rsidR="00B725FF" w:rsidRPr="00B725FF" w14:paraId="1C6ADB51" w14:textId="77777777" w:rsidTr="006474DF">
        <w:trPr>
          <w:cantSplit/>
          <w:jc w:val="center"/>
        </w:trPr>
        <w:tc>
          <w:tcPr>
            <w:tcW w:w="503" w:type="pct"/>
            <w:vAlign w:val="center"/>
          </w:tcPr>
          <w:p w14:paraId="7976A10B" w14:textId="77777777" w:rsidR="00B725FF" w:rsidRPr="00B725FF" w:rsidRDefault="00B725FF" w:rsidP="00B725FF">
            <w:pPr>
              <w:adjustRightInd w:val="0"/>
              <w:snapToGrid w:val="0"/>
              <w:spacing w:before="100" w:beforeAutospacing="1" w:after="100" w:afterAutospacing="1" w:line="340" w:lineRule="exact"/>
              <w:jc w:val="center"/>
              <w:rPr>
                <w:rFonts w:ascii="宋体" w:hAnsi="宋体"/>
                <w:szCs w:val="21"/>
              </w:rPr>
            </w:pPr>
            <w:r w:rsidRPr="00B725FF">
              <w:rPr>
                <w:rFonts w:ascii="宋体" w:hAnsi="宋体"/>
                <w:szCs w:val="21"/>
              </w:rPr>
              <w:t>3.5.3</w:t>
            </w:r>
          </w:p>
        </w:tc>
        <w:tc>
          <w:tcPr>
            <w:tcW w:w="1059" w:type="pct"/>
            <w:vAlign w:val="center"/>
          </w:tcPr>
          <w:p w14:paraId="570D0D05" w14:textId="77777777" w:rsidR="00B725FF" w:rsidRPr="00B725FF" w:rsidRDefault="00B725FF" w:rsidP="00B725FF">
            <w:pPr>
              <w:spacing w:line="340" w:lineRule="exact"/>
              <w:jc w:val="center"/>
            </w:pPr>
            <w:r w:rsidRPr="00B725FF">
              <w:rPr>
                <w:rFonts w:hint="eastAsia"/>
              </w:rPr>
              <w:t>投标人的</w:t>
            </w:r>
          </w:p>
          <w:p w14:paraId="2AB9538E" w14:textId="77777777" w:rsidR="00B725FF" w:rsidRPr="00B725FF" w:rsidRDefault="00B725FF" w:rsidP="00B725FF">
            <w:pPr>
              <w:spacing w:line="340" w:lineRule="exact"/>
              <w:jc w:val="center"/>
              <w:rPr>
                <w:szCs w:val="21"/>
              </w:rPr>
            </w:pPr>
            <w:r w:rsidRPr="00B725FF">
              <w:rPr>
                <w:rFonts w:hint="eastAsia"/>
              </w:rPr>
              <w:t>信誉情况</w:t>
            </w:r>
          </w:p>
        </w:tc>
        <w:tc>
          <w:tcPr>
            <w:tcW w:w="3438" w:type="pct"/>
            <w:vAlign w:val="center"/>
          </w:tcPr>
          <w:p w14:paraId="22C74727" w14:textId="77777777" w:rsidR="00B725FF" w:rsidRPr="00B725FF" w:rsidRDefault="00B725FF" w:rsidP="00B725FF">
            <w:pPr>
              <w:autoSpaceDE w:val="0"/>
              <w:autoSpaceDN w:val="0"/>
              <w:adjustRightInd w:val="0"/>
              <w:spacing w:line="340" w:lineRule="exact"/>
              <w:rPr>
                <w:rFonts w:ascii="宋体" w:hAnsi="宋体"/>
                <w:b/>
                <w:kern w:val="0"/>
                <w:szCs w:val="21"/>
                <w:lang w:val="zh-CN"/>
              </w:rPr>
            </w:pPr>
            <w:r w:rsidRPr="00B725FF">
              <w:rPr>
                <w:rFonts w:ascii="宋体" w:hAnsi="宋体" w:hint="eastAsia"/>
                <w:b/>
                <w:kern w:val="0"/>
                <w:szCs w:val="21"/>
                <w:lang w:val="zh-CN"/>
              </w:rPr>
              <w:t>本款内容修改为：</w:t>
            </w:r>
          </w:p>
          <w:p w14:paraId="52017178" w14:textId="77777777" w:rsidR="00B725FF" w:rsidRPr="00B725FF" w:rsidRDefault="00B725FF" w:rsidP="00B725FF">
            <w:pPr>
              <w:spacing w:line="340" w:lineRule="exact"/>
              <w:ind w:firstLineChars="200" w:firstLine="420"/>
              <w:rPr>
                <w:szCs w:val="21"/>
              </w:rPr>
            </w:pPr>
            <w:r w:rsidRPr="00B725FF">
              <w:rPr>
                <w:rFonts w:hAnsi="宋体" w:hint="eastAsia"/>
                <w:szCs w:val="21"/>
              </w:rPr>
              <w:t>应附投标人在国家企业信用信息公示系统中未被列入严重违法失信企业名单、在“信用中国”网站中未被列入失信被执行人名单的网页截图复印件，以及</w:t>
            </w:r>
            <w:bookmarkStart w:id="7" w:name="_Hlk524612384"/>
            <w:r w:rsidRPr="00B725FF">
              <w:rPr>
                <w:rFonts w:hAnsi="宋体" w:hint="eastAsia"/>
                <w:szCs w:val="21"/>
              </w:rPr>
              <w:t>近三年内投标人及其法定代表人、拟委任的项目负责人无行贿犯罪行为承诺</w:t>
            </w:r>
            <w:bookmarkEnd w:id="7"/>
            <w:r w:rsidRPr="00B725FF">
              <w:rPr>
                <w:rFonts w:hAnsi="宋体" w:hint="eastAsia"/>
                <w:szCs w:val="21"/>
              </w:rPr>
              <w:t>书原件。</w:t>
            </w:r>
          </w:p>
        </w:tc>
      </w:tr>
      <w:tr w:rsidR="00B725FF" w:rsidRPr="00B725FF" w14:paraId="55A7EA03" w14:textId="77777777" w:rsidTr="006474DF">
        <w:trPr>
          <w:cantSplit/>
          <w:jc w:val="center"/>
        </w:trPr>
        <w:tc>
          <w:tcPr>
            <w:tcW w:w="503" w:type="pct"/>
            <w:vAlign w:val="center"/>
          </w:tcPr>
          <w:p w14:paraId="4A6C7A4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lastRenderedPageBreak/>
              <w:t>3.5.4</w:t>
            </w:r>
          </w:p>
        </w:tc>
        <w:tc>
          <w:tcPr>
            <w:tcW w:w="1059" w:type="pct"/>
            <w:vAlign w:val="center"/>
          </w:tcPr>
          <w:p w14:paraId="3E9BFD6A" w14:textId="77777777" w:rsidR="00B725FF" w:rsidRPr="00B725FF" w:rsidRDefault="00B725FF" w:rsidP="00B725FF">
            <w:pPr>
              <w:spacing w:line="291" w:lineRule="exact"/>
              <w:jc w:val="center"/>
              <w:rPr>
                <w:szCs w:val="21"/>
              </w:rPr>
            </w:pPr>
            <w:r w:rsidRPr="00B725FF">
              <w:rPr>
                <w:rFonts w:hint="eastAsia"/>
                <w:szCs w:val="21"/>
              </w:rPr>
              <w:t>拟委任的项目</w:t>
            </w:r>
          </w:p>
          <w:p w14:paraId="01559C82" w14:textId="77777777" w:rsidR="00B725FF" w:rsidRPr="00B725FF" w:rsidRDefault="00B725FF" w:rsidP="00B725FF">
            <w:pPr>
              <w:spacing w:line="291" w:lineRule="exact"/>
              <w:jc w:val="center"/>
              <w:rPr>
                <w:szCs w:val="21"/>
              </w:rPr>
            </w:pPr>
            <w:r w:rsidRPr="00B725FF">
              <w:rPr>
                <w:rFonts w:hint="eastAsia"/>
                <w:szCs w:val="21"/>
              </w:rPr>
              <w:t>负责人资历表</w:t>
            </w:r>
          </w:p>
        </w:tc>
        <w:tc>
          <w:tcPr>
            <w:tcW w:w="3438" w:type="pct"/>
            <w:vAlign w:val="center"/>
          </w:tcPr>
          <w:p w14:paraId="4C61E844" w14:textId="77777777" w:rsidR="00B725FF" w:rsidRPr="00B725FF" w:rsidRDefault="00B725FF" w:rsidP="00B725FF">
            <w:pPr>
              <w:autoSpaceDE w:val="0"/>
              <w:autoSpaceDN w:val="0"/>
              <w:adjustRightInd w:val="0"/>
              <w:spacing w:line="300" w:lineRule="exact"/>
              <w:rPr>
                <w:rFonts w:hAnsi="宋体"/>
                <w:szCs w:val="21"/>
              </w:rPr>
            </w:pPr>
            <w:r w:rsidRPr="00B725FF">
              <w:rPr>
                <w:rFonts w:ascii="宋体" w:hAnsi="宋体" w:hint="eastAsia"/>
                <w:b/>
                <w:kern w:val="0"/>
                <w:szCs w:val="21"/>
                <w:lang w:val="zh-CN"/>
              </w:rPr>
              <w:t>本款内容修改为：</w:t>
            </w:r>
          </w:p>
          <w:p w14:paraId="631845A7" w14:textId="77777777" w:rsidR="00B725FF" w:rsidRPr="00B725FF" w:rsidRDefault="00B725FF" w:rsidP="00B725FF">
            <w:pPr>
              <w:spacing w:line="291" w:lineRule="exact"/>
              <w:ind w:firstLineChars="200" w:firstLine="420"/>
              <w:rPr>
                <w:rFonts w:hAnsi="宋体"/>
                <w:szCs w:val="21"/>
              </w:rPr>
            </w:pPr>
            <w:r w:rsidRPr="00B725FF">
              <w:rPr>
                <w:rFonts w:hAnsi="宋体" w:hint="eastAsia"/>
                <w:szCs w:val="21"/>
              </w:rPr>
              <w:t>“拟委任的项目负责人资历表”应</w:t>
            </w:r>
            <w:proofErr w:type="gramStart"/>
            <w:r w:rsidRPr="00B725FF">
              <w:rPr>
                <w:rFonts w:hAnsi="宋体" w:hint="eastAsia"/>
                <w:szCs w:val="21"/>
              </w:rPr>
              <w:t>附以下</w:t>
            </w:r>
            <w:proofErr w:type="gramEnd"/>
            <w:r w:rsidRPr="00B725FF">
              <w:rPr>
                <w:rFonts w:hAnsi="宋体" w:hint="eastAsia"/>
                <w:szCs w:val="21"/>
              </w:rPr>
              <w:t>证明材料：</w:t>
            </w:r>
          </w:p>
          <w:p w14:paraId="353511E1" w14:textId="77777777" w:rsidR="00B725FF" w:rsidRPr="00B725FF" w:rsidRDefault="00B725FF" w:rsidP="00B725FF">
            <w:pPr>
              <w:spacing w:line="291" w:lineRule="exact"/>
              <w:ind w:firstLineChars="200" w:firstLine="420"/>
              <w:rPr>
                <w:rFonts w:hAnsi="宋体"/>
                <w:szCs w:val="21"/>
              </w:rPr>
            </w:pPr>
            <w:r w:rsidRPr="00B725FF">
              <w:rPr>
                <w:rFonts w:hAnsi="宋体" w:hint="eastAsia"/>
                <w:szCs w:val="21"/>
              </w:rPr>
              <w:t>（</w:t>
            </w:r>
            <w:r w:rsidRPr="00B725FF">
              <w:rPr>
                <w:rFonts w:hAnsi="宋体" w:hint="eastAsia"/>
                <w:szCs w:val="21"/>
              </w:rPr>
              <w:t>1</w:t>
            </w:r>
            <w:r w:rsidRPr="00B725FF">
              <w:rPr>
                <w:rFonts w:hAnsi="宋体" w:hint="eastAsia"/>
                <w:szCs w:val="21"/>
              </w:rPr>
              <w:t>）项目负责人的身份证、职称资格证书和资格审查条件所要求的其他相关证书的复印件，以及投标人在社保系统打印的本单位人员（拟委任的项目负责人）缴费明细；</w:t>
            </w:r>
          </w:p>
          <w:p w14:paraId="4FFBA207" w14:textId="77777777" w:rsidR="00B725FF" w:rsidRPr="00B725FF" w:rsidRDefault="00B725FF" w:rsidP="00B725FF">
            <w:pPr>
              <w:spacing w:line="291" w:lineRule="exact"/>
              <w:ind w:firstLineChars="200" w:firstLine="420"/>
              <w:rPr>
                <w:rFonts w:hAnsi="宋体"/>
                <w:szCs w:val="21"/>
              </w:rPr>
            </w:pPr>
            <w:r w:rsidRPr="00B725FF">
              <w:rPr>
                <w:rFonts w:hAnsi="宋体" w:hint="eastAsia"/>
                <w:szCs w:val="21"/>
              </w:rPr>
              <w:t>（</w:t>
            </w:r>
            <w:r w:rsidRPr="00B725FF">
              <w:rPr>
                <w:rFonts w:hAnsi="宋体" w:hint="eastAsia"/>
                <w:szCs w:val="21"/>
              </w:rPr>
              <w:t>2</w:t>
            </w:r>
            <w:r w:rsidRPr="00B725FF">
              <w:rPr>
                <w:rFonts w:hAnsi="宋体" w:hint="eastAsia"/>
                <w:szCs w:val="21"/>
              </w:rPr>
              <w:t>）项目负责人个人业绩证明材料：</w:t>
            </w:r>
          </w:p>
          <w:p w14:paraId="0383D6B7" w14:textId="77777777" w:rsidR="00B725FF" w:rsidRPr="00B725FF" w:rsidRDefault="00B725FF" w:rsidP="00B725FF">
            <w:pPr>
              <w:spacing w:line="291" w:lineRule="exact"/>
              <w:ind w:firstLineChars="200" w:firstLine="420"/>
              <w:rPr>
                <w:rFonts w:hAnsi="宋体"/>
                <w:szCs w:val="21"/>
              </w:rPr>
            </w:pPr>
            <w:r w:rsidRPr="00B725FF">
              <w:rPr>
                <w:rFonts w:hAnsi="宋体" w:hint="eastAsia"/>
                <w:szCs w:val="21"/>
              </w:rPr>
              <w:t>a.</w:t>
            </w:r>
            <w:r w:rsidRPr="00B725FF">
              <w:rPr>
                <w:rFonts w:hAnsi="宋体" w:hint="eastAsia"/>
                <w:szCs w:val="21"/>
              </w:rPr>
              <w:t>交通运输部“全国公路建设市场信用信息管理系统”中载明的、能够证明项目负责人具有相关业绩的网页截图复印件。在交通运输部“全国公路建设市场信用信息管理系统”中无法查询，但可在</w:t>
            </w:r>
            <w:proofErr w:type="gramStart"/>
            <w:r w:rsidRPr="00B725FF">
              <w:rPr>
                <w:rFonts w:hAnsi="宋体" w:hint="eastAsia"/>
                <w:szCs w:val="21"/>
              </w:rPr>
              <w:t>省级交通</w:t>
            </w:r>
            <w:proofErr w:type="gramEnd"/>
            <w:r w:rsidRPr="00B725FF">
              <w:rPr>
                <w:rFonts w:hAnsi="宋体" w:hint="eastAsia"/>
                <w:szCs w:val="21"/>
              </w:rPr>
              <w:t>运输主管部门“公路建设市场信用信息管理系统”中查询的，应附</w:t>
            </w:r>
            <w:proofErr w:type="gramStart"/>
            <w:r w:rsidRPr="00B725FF">
              <w:rPr>
                <w:rFonts w:hAnsi="宋体" w:hint="eastAsia"/>
                <w:szCs w:val="21"/>
              </w:rPr>
              <w:t>省级交通</w:t>
            </w:r>
            <w:proofErr w:type="gramEnd"/>
            <w:r w:rsidRPr="00B725FF">
              <w:rPr>
                <w:rFonts w:hAnsi="宋体" w:hint="eastAsia"/>
                <w:szCs w:val="21"/>
              </w:rPr>
              <w:t>运输主管部门“公路建设市场信用信息管理系统”中查询到的网页截图复印件并注明查询路径。</w:t>
            </w:r>
          </w:p>
          <w:p w14:paraId="73D0DABB" w14:textId="77777777" w:rsidR="00B725FF" w:rsidRPr="00B725FF" w:rsidRDefault="00B725FF" w:rsidP="00B725FF">
            <w:pPr>
              <w:spacing w:line="291" w:lineRule="exact"/>
              <w:ind w:firstLineChars="200" w:firstLine="420"/>
              <w:rPr>
                <w:rFonts w:hAnsi="宋体"/>
                <w:szCs w:val="21"/>
              </w:rPr>
            </w:pPr>
            <w:r w:rsidRPr="00B725FF">
              <w:rPr>
                <w:rFonts w:hAnsi="宋体" w:hint="eastAsia"/>
                <w:szCs w:val="21"/>
              </w:rPr>
              <w:t>b.</w:t>
            </w:r>
            <w:r w:rsidRPr="00B725FF">
              <w:rPr>
                <w:rFonts w:hAnsi="宋体" w:hint="eastAsia"/>
                <w:szCs w:val="21"/>
              </w:rPr>
              <w:t>中标通知书（若有）、合同协议书的复印件，若无法体现满足资格审查条件（项目负责人最低要求）的内容，投标人应补充相应的项目法人或项目法人上级行政主管部门出具的任职证明复印件。</w:t>
            </w:r>
          </w:p>
          <w:p w14:paraId="2E64373D" w14:textId="77777777" w:rsidR="00B725FF" w:rsidRPr="00B725FF" w:rsidRDefault="00B725FF" w:rsidP="00B725FF">
            <w:pPr>
              <w:spacing w:line="291" w:lineRule="exact"/>
              <w:ind w:firstLineChars="200" w:firstLine="420"/>
              <w:rPr>
                <w:szCs w:val="21"/>
              </w:rPr>
            </w:pPr>
            <w:r w:rsidRPr="00B725FF">
              <w:rPr>
                <w:rFonts w:hAnsi="宋体" w:hint="eastAsia"/>
                <w:szCs w:val="21"/>
              </w:rPr>
              <w:t>如个人业绩证明材料中的信息无法证实投标人满足招标文件规定的资格审查条件（项目负责人最低要求</w:t>
            </w:r>
            <w:r w:rsidRPr="00B725FF">
              <w:rPr>
                <w:rFonts w:hAnsi="宋体" w:hint="eastAsia"/>
                <w:szCs w:val="21"/>
              </w:rPr>
              <w:t>)</w:t>
            </w:r>
            <w:r w:rsidRPr="00B725FF">
              <w:rPr>
                <w:rFonts w:hAnsi="宋体" w:hint="eastAsia"/>
                <w:szCs w:val="21"/>
              </w:rPr>
              <w:t>，则</w:t>
            </w:r>
            <w:proofErr w:type="gramStart"/>
            <w:r w:rsidRPr="00B725FF">
              <w:rPr>
                <w:rFonts w:hAnsi="宋体" w:hint="eastAsia"/>
                <w:szCs w:val="21"/>
              </w:rPr>
              <w:t>该业绩</w:t>
            </w:r>
            <w:proofErr w:type="gramEnd"/>
            <w:r w:rsidRPr="00B725FF">
              <w:rPr>
                <w:rFonts w:hAnsi="宋体" w:hint="eastAsia"/>
                <w:szCs w:val="21"/>
              </w:rPr>
              <w:t>不予认定。</w:t>
            </w:r>
          </w:p>
        </w:tc>
      </w:tr>
      <w:tr w:rsidR="00B725FF" w:rsidRPr="00B725FF" w14:paraId="38543A5B" w14:textId="77777777" w:rsidTr="006474DF">
        <w:trPr>
          <w:cantSplit/>
          <w:jc w:val="center"/>
        </w:trPr>
        <w:tc>
          <w:tcPr>
            <w:tcW w:w="503" w:type="pct"/>
            <w:vAlign w:val="center"/>
          </w:tcPr>
          <w:p w14:paraId="25C9608A"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3.6</w:t>
            </w:r>
            <w:r w:rsidRPr="00B725FF">
              <w:rPr>
                <w:rFonts w:ascii="宋体" w:hAnsi="宋体" w:hint="eastAsia"/>
                <w:szCs w:val="21"/>
              </w:rPr>
              <w:t>.1</w:t>
            </w:r>
          </w:p>
        </w:tc>
        <w:tc>
          <w:tcPr>
            <w:tcW w:w="1059" w:type="pct"/>
            <w:vAlign w:val="center"/>
          </w:tcPr>
          <w:p w14:paraId="398953BE" w14:textId="77777777" w:rsidR="00B725FF" w:rsidRPr="00B725FF" w:rsidRDefault="00B725FF" w:rsidP="00B725FF">
            <w:pPr>
              <w:spacing w:line="291" w:lineRule="exact"/>
              <w:jc w:val="center"/>
              <w:rPr>
                <w:rFonts w:hAnsi="宋体"/>
                <w:szCs w:val="21"/>
              </w:rPr>
            </w:pPr>
            <w:r w:rsidRPr="00B725FF">
              <w:rPr>
                <w:rFonts w:hAnsi="宋体" w:hint="eastAsia"/>
                <w:szCs w:val="21"/>
              </w:rPr>
              <w:t>是否允许递交备选</w:t>
            </w:r>
          </w:p>
          <w:p w14:paraId="645E700C" w14:textId="77777777" w:rsidR="00B725FF" w:rsidRPr="00B725FF" w:rsidRDefault="00B725FF" w:rsidP="00B725FF">
            <w:pPr>
              <w:spacing w:line="291" w:lineRule="exact"/>
              <w:jc w:val="center"/>
              <w:rPr>
                <w:szCs w:val="21"/>
              </w:rPr>
            </w:pPr>
            <w:r w:rsidRPr="00B725FF">
              <w:rPr>
                <w:rFonts w:hAnsi="宋体" w:hint="eastAsia"/>
                <w:szCs w:val="21"/>
              </w:rPr>
              <w:t>投标方案</w:t>
            </w:r>
          </w:p>
        </w:tc>
        <w:tc>
          <w:tcPr>
            <w:tcW w:w="3438" w:type="pct"/>
            <w:vAlign w:val="center"/>
          </w:tcPr>
          <w:p w14:paraId="15FD55E7" w14:textId="77777777" w:rsidR="00B725FF" w:rsidRPr="00B725FF" w:rsidRDefault="00B725FF" w:rsidP="00B725FF">
            <w:pPr>
              <w:autoSpaceDE w:val="0"/>
              <w:autoSpaceDN w:val="0"/>
              <w:adjustRightInd w:val="0"/>
              <w:spacing w:line="291" w:lineRule="exact"/>
              <w:rPr>
                <w:kern w:val="0"/>
                <w:szCs w:val="21"/>
                <w:lang w:val="zh-CN"/>
              </w:rPr>
            </w:pPr>
            <w:r w:rsidRPr="00B725FF">
              <w:rPr>
                <w:rFonts w:ascii="宋体" w:hAnsi="宋体" w:cs="宋体"/>
                <w:kern w:val="0"/>
                <w:szCs w:val="21"/>
                <w:lang w:val="zh-CN"/>
              </w:rPr>
              <w:fldChar w:fldCharType="begin"/>
            </w:r>
            <w:r w:rsidRPr="00B725FF">
              <w:rPr>
                <w:rFonts w:ascii="宋体" w:hAnsi="宋体" w:cs="宋体" w:hint="eastAsia"/>
                <w:kern w:val="0"/>
                <w:szCs w:val="21"/>
                <w:lang w:val="zh-CN"/>
              </w:rPr>
              <w:instrText>eq \o\ac(□,√)</w:instrText>
            </w:r>
            <w:r w:rsidRPr="00B725FF">
              <w:rPr>
                <w:rFonts w:ascii="宋体" w:hAnsi="宋体" w:cs="宋体"/>
                <w:kern w:val="0"/>
                <w:szCs w:val="21"/>
                <w:lang w:val="zh-CN"/>
              </w:rPr>
              <w:fldChar w:fldCharType="end"/>
            </w:r>
            <w:r w:rsidRPr="00B725FF">
              <w:rPr>
                <w:rFonts w:hAnsi="宋体" w:hint="eastAsia"/>
                <w:kern w:val="0"/>
                <w:szCs w:val="21"/>
                <w:lang w:val="zh-CN"/>
              </w:rPr>
              <w:t>不允许</w:t>
            </w:r>
          </w:p>
          <w:p w14:paraId="32D534B8" w14:textId="77777777" w:rsidR="00B725FF" w:rsidRPr="00B725FF" w:rsidRDefault="00B725FF" w:rsidP="00B725FF">
            <w:pPr>
              <w:spacing w:line="291" w:lineRule="exact"/>
              <w:rPr>
                <w:szCs w:val="21"/>
              </w:rPr>
            </w:pPr>
            <w:r w:rsidRPr="00B725FF">
              <w:rPr>
                <w:rFonts w:ascii="宋体" w:hAnsi="宋体" w:hint="eastAsia"/>
                <w:szCs w:val="21"/>
              </w:rPr>
              <w:t>□</w:t>
            </w:r>
            <w:r w:rsidRPr="00B725FF">
              <w:rPr>
                <w:rFonts w:hAnsi="宋体" w:hint="eastAsia"/>
                <w:kern w:val="0"/>
                <w:szCs w:val="21"/>
                <w:lang w:val="zh-CN"/>
              </w:rPr>
              <w:t>允许</w:t>
            </w:r>
          </w:p>
        </w:tc>
      </w:tr>
      <w:tr w:rsidR="00B725FF" w:rsidRPr="00B725FF" w14:paraId="7C0181C0" w14:textId="77777777" w:rsidTr="006474DF">
        <w:trPr>
          <w:cantSplit/>
          <w:jc w:val="center"/>
        </w:trPr>
        <w:tc>
          <w:tcPr>
            <w:tcW w:w="503" w:type="pct"/>
            <w:vAlign w:val="center"/>
          </w:tcPr>
          <w:p w14:paraId="124F81CA"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3.7.4</w:t>
            </w:r>
          </w:p>
        </w:tc>
        <w:tc>
          <w:tcPr>
            <w:tcW w:w="1059" w:type="pct"/>
            <w:vAlign w:val="center"/>
          </w:tcPr>
          <w:p w14:paraId="0F32D5DD" w14:textId="77777777" w:rsidR="00B725FF" w:rsidRPr="00B725FF" w:rsidRDefault="00B725FF" w:rsidP="00B725FF">
            <w:pPr>
              <w:spacing w:line="291" w:lineRule="exact"/>
              <w:jc w:val="center"/>
              <w:rPr>
                <w:rFonts w:hAnsi="宋体"/>
                <w:szCs w:val="21"/>
              </w:rPr>
            </w:pPr>
            <w:r w:rsidRPr="00B725FF">
              <w:rPr>
                <w:rFonts w:hAnsi="宋体" w:hint="eastAsia"/>
                <w:szCs w:val="21"/>
              </w:rPr>
              <w:t>投标文件副本份数</w:t>
            </w:r>
          </w:p>
          <w:p w14:paraId="2C432A98" w14:textId="77777777" w:rsidR="00B725FF" w:rsidRPr="00B725FF" w:rsidRDefault="00B725FF" w:rsidP="00B725FF">
            <w:pPr>
              <w:spacing w:line="291" w:lineRule="exact"/>
              <w:jc w:val="center"/>
              <w:rPr>
                <w:szCs w:val="21"/>
              </w:rPr>
            </w:pPr>
            <w:r w:rsidRPr="00B725FF">
              <w:rPr>
                <w:rFonts w:hAnsi="宋体" w:hint="eastAsia"/>
                <w:szCs w:val="21"/>
              </w:rPr>
              <w:t>及其他要求</w:t>
            </w:r>
          </w:p>
        </w:tc>
        <w:tc>
          <w:tcPr>
            <w:tcW w:w="3438" w:type="pct"/>
            <w:vAlign w:val="center"/>
          </w:tcPr>
          <w:p w14:paraId="27C5E29C" w14:textId="77777777" w:rsidR="00B725FF" w:rsidRPr="00B725FF" w:rsidRDefault="00B725FF" w:rsidP="00B725FF">
            <w:pPr>
              <w:autoSpaceDE w:val="0"/>
              <w:autoSpaceDN w:val="0"/>
              <w:adjustRightInd w:val="0"/>
              <w:snapToGrid w:val="0"/>
              <w:spacing w:beforeLines="15" w:before="46" w:afterLines="15" w:after="46"/>
              <w:ind w:firstLineChars="100" w:firstLine="210"/>
              <w:rPr>
                <w:rFonts w:ascii="宋体" w:hAnsi="宋体"/>
                <w:kern w:val="0"/>
                <w:szCs w:val="21"/>
              </w:rPr>
            </w:pPr>
            <w:r w:rsidRPr="00B725FF">
              <w:rPr>
                <w:rFonts w:ascii="宋体" w:hAnsi="宋体"/>
                <w:kern w:val="0"/>
                <w:szCs w:val="21"/>
              </w:rPr>
              <w:t>投标文件副本份数：3</w:t>
            </w:r>
            <w:r w:rsidRPr="00B725FF">
              <w:rPr>
                <w:rFonts w:ascii="宋体" w:hAnsi="宋体" w:hint="eastAsia"/>
                <w:kern w:val="0"/>
                <w:szCs w:val="21"/>
              </w:rPr>
              <w:t>份；</w:t>
            </w:r>
          </w:p>
          <w:p w14:paraId="6D9348E5" w14:textId="77777777" w:rsidR="00B725FF" w:rsidRPr="00B725FF" w:rsidRDefault="00B725FF" w:rsidP="00B725FF">
            <w:pPr>
              <w:snapToGrid w:val="0"/>
              <w:spacing w:beforeLines="15" w:before="46" w:afterLines="15" w:after="46"/>
              <w:ind w:firstLineChars="100" w:firstLine="210"/>
              <w:rPr>
                <w:rFonts w:ascii="宋体" w:hAnsi="宋体"/>
                <w:szCs w:val="21"/>
              </w:rPr>
            </w:pPr>
            <w:r w:rsidRPr="00B725FF">
              <w:rPr>
                <w:rFonts w:ascii="宋体" w:hAnsi="宋体" w:hint="eastAsia"/>
                <w:szCs w:val="21"/>
              </w:rPr>
              <w:t>是否要求提交电子版文件：须提供</w:t>
            </w:r>
            <w:r w:rsidRPr="00B725FF">
              <w:rPr>
                <w:rFonts w:cs="宋体" w:hint="eastAsia"/>
                <w:szCs w:val="21"/>
              </w:rPr>
              <w:t>递交“投标人须知附件七：投标文件公示内容格式”可编辑的</w:t>
            </w:r>
            <w:r w:rsidRPr="00B725FF">
              <w:rPr>
                <w:rFonts w:cs="宋体" w:hint="eastAsia"/>
                <w:szCs w:val="21"/>
              </w:rPr>
              <w:t>word</w:t>
            </w:r>
            <w:r w:rsidRPr="00B725FF">
              <w:rPr>
                <w:rFonts w:cs="宋体" w:hint="eastAsia"/>
                <w:szCs w:val="21"/>
              </w:rPr>
              <w:t>文档电子版，载体为</w:t>
            </w:r>
            <w:r w:rsidRPr="00B725FF">
              <w:rPr>
                <w:rFonts w:cs="宋体" w:hint="eastAsia"/>
                <w:szCs w:val="21"/>
              </w:rPr>
              <w:t>U</w:t>
            </w:r>
            <w:r w:rsidRPr="00B725FF">
              <w:rPr>
                <w:rFonts w:cs="宋体" w:hint="eastAsia"/>
                <w:szCs w:val="21"/>
              </w:rPr>
              <w:t>盘；</w:t>
            </w:r>
          </w:p>
          <w:p w14:paraId="46606B4F" w14:textId="77777777" w:rsidR="00B725FF" w:rsidRPr="00B725FF" w:rsidRDefault="00B725FF" w:rsidP="00B725FF">
            <w:pPr>
              <w:spacing w:line="291" w:lineRule="exact"/>
              <w:ind w:firstLineChars="111" w:firstLine="233"/>
              <w:rPr>
                <w:rFonts w:cs="宋体"/>
                <w:szCs w:val="21"/>
              </w:rPr>
            </w:pPr>
            <w:r w:rsidRPr="00B725FF">
              <w:rPr>
                <w:rFonts w:ascii="宋体" w:hAnsi="宋体" w:hint="eastAsia"/>
                <w:szCs w:val="21"/>
              </w:rPr>
              <w:t>其他要求：无。</w:t>
            </w:r>
          </w:p>
        </w:tc>
      </w:tr>
      <w:tr w:rsidR="00B725FF" w:rsidRPr="00B725FF" w14:paraId="3D8D0C40" w14:textId="77777777" w:rsidTr="006474DF">
        <w:trPr>
          <w:cantSplit/>
          <w:jc w:val="center"/>
        </w:trPr>
        <w:tc>
          <w:tcPr>
            <w:tcW w:w="503" w:type="pct"/>
            <w:vAlign w:val="center"/>
          </w:tcPr>
          <w:p w14:paraId="60DB8A9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3.7.5</w:t>
            </w:r>
          </w:p>
        </w:tc>
        <w:tc>
          <w:tcPr>
            <w:tcW w:w="1059" w:type="pct"/>
            <w:vAlign w:val="center"/>
          </w:tcPr>
          <w:p w14:paraId="6161067E" w14:textId="77777777" w:rsidR="00B725FF" w:rsidRPr="00B725FF" w:rsidRDefault="00B725FF" w:rsidP="00B725FF">
            <w:pPr>
              <w:spacing w:line="291" w:lineRule="exact"/>
              <w:jc w:val="center"/>
              <w:rPr>
                <w:szCs w:val="21"/>
              </w:rPr>
            </w:pPr>
            <w:r w:rsidRPr="00B725FF">
              <w:rPr>
                <w:rFonts w:hAnsi="宋体" w:hint="eastAsia"/>
                <w:szCs w:val="21"/>
              </w:rPr>
              <w:t>装订的其他要求</w:t>
            </w:r>
          </w:p>
        </w:tc>
        <w:tc>
          <w:tcPr>
            <w:tcW w:w="3438" w:type="pct"/>
            <w:vAlign w:val="center"/>
          </w:tcPr>
          <w:p w14:paraId="6242F3BA" w14:textId="77777777" w:rsidR="00B725FF" w:rsidRPr="00B725FF" w:rsidRDefault="00B725FF" w:rsidP="00B725FF">
            <w:pPr>
              <w:spacing w:line="291" w:lineRule="exact"/>
              <w:rPr>
                <w:rFonts w:ascii="黑体" w:eastAsia="黑体"/>
                <w:szCs w:val="21"/>
              </w:rPr>
            </w:pPr>
            <w:r w:rsidRPr="00B725FF">
              <w:rPr>
                <w:rFonts w:ascii="宋体" w:hAnsi="宋体"/>
                <w:szCs w:val="21"/>
              </w:rPr>
              <w:t>投标文件第一个信封（商务及技术文件）书脊上应明确标注</w:t>
            </w:r>
            <w:r w:rsidRPr="00B725FF">
              <w:rPr>
                <w:rFonts w:ascii="宋体" w:hAnsi="宋体" w:hint="eastAsia"/>
                <w:szCs w:val="21"/>
              </w:rPr>
              <w:t>项目名称、标段和投标人名称</w:t>
            </w:r>
          </w:p>
        </w:tc>
      </w:tr>
      <w:tr w:rsidR="00B725FF" w:rsidRPr="00B725FF" w14:paraId="3A4B52C8" w14:textId="77777777" w:rsidTr="006474DF">
        <w:trPr>
          <w:cantSplit/>
          <w:jc w:val="center"/>
        </w:trPr>
        <w:tc>
          <w:tcPr>
            <w:tcW w:w="503" w:type="pct"/>
            <w:vMerge w:val="restart"/>
            <w:vAlign w:val="center"/>
          </w:tcPr>
          <w:p w14:paraId="671BB961"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4.1.2</w:t>
            </w:r>
          </w:p>
        </w:tc>
        <w:tc>
          <w:tcPr>
            <w:tcW w:w="1059" w:type="pct"/>
            <w:vMerge w:val="restart"/>
            <w:vAlign w:val="center"/>
          </w:tcPr>
          <w:p w14:paraId="2DA3BF0B"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封套上写明</w:t>
            </w:r>
          </w:p>
        </w:tc>
        <w:tc>
          <w:tcPr>
            <w:tcW w:w="3438" w:type="pct"/>
            <w:vAlign w:val="center"/>
          </w:tcPr>
          <w:p w14:paraId="7DE4C5AF" w14:textId="77777777" w:rsidR="00B725FF" w:rsidRPr="00B725FF" w:rsidRDefault="00B725FF" w:rsidP="00B725FF">
            <w:pPr>
              <w:adjustRightInd w:val="0"/>
              <w:snapToGrid w:val="0"/>
              <w:spacing w:line="291" w:lineRule="exact"/>
              <w:jc w:val="left"/>
              <w:rPr>
                <w:rFonts w:ascii="黑体" w:eastAsia="黑体" w:hAnsi="黑体" w:cs="宋体"/>
                <w:b/>
                <w:kern w:val="0"/>
                <w:szCs w:val="21"/>
              </w:rPr>
            </w:pPr>
            <w:r w:rsidRPr="00B725FF">
              <w:rPr>
                <w:rFonts w:ascii="黑体" w:eastAsia="黑体" w:hAnsi="黑体" w:cs="宋体" w:hint="eastAsia"/>
                <w:b/>
                <w:kern w:val="0"/>
                <w:szCs w:val="21"/>
              </w:rPr>
              <w:t>投标文件第一个信封（商务及技术文件）封套：</w:t>
            </w:r>
          </w:p>
          <w:p w14:paraId="4C80CFB9" w14:textId="77777777" w:rsidR="00B725FF" w:rsidRPr="00B725FF" w:rsidRDefault="00B725FF" w:rsidP="00B725FF">
            <w:pPr>
              <w:adjustRightInd w:val="0"/>
              <w:snapToGrid w:val="0"/>
              <w:spacing w:line="291" w:lineRule="exact"/>
              <w:rPr>
                <w:rFonts w:ascii="宋体" w:hAnsi="宋体"/>
                <w:szCs w:val="21"/>
                <w:u w:val="single"/>
              </w:rPr>
            </w:pPr>
            <w:r w:rsidRPr="00B725FF">
              <w:rPr>
                <w:rFonts w:ascii="宋体" w:hAnsi="宋体" w:cs="宋体" w:hint="eastAsia"/>
                <w:szCs w:val="21"/>
              </w:rPr>
              <w:t>招标人名称：</w:t>
            </w:r>
            <w:r w:rsidRPr="00B725FF">
              <w:rPr>
                <w:rFonts w:ascii="宋体" w:hAnsi="宋体" w:cs="宋体" w:hint="eastAsia"/>
                <w:szCs w:val="21"/>
                <w:u w:val="single"/>
              </w:rPr>
              <w:t xml:space="preserve">                      </w:t>
            </w:r>
          </w:p>
          <w:p w14:paraId="04ADBD82" w14:textId="77777777" w:rsidR="00B725FF" w:rsidRPr="00B725FF" w:rsidRDefault="00B725FF" w:rsidP="00B725FF">
            <w:pPr>
              <w:adjustRightInd w:val="0"/>
              <w:snapToGrid w:val="0"/>
              <w:spacing w:line="291" w:lineRule="exact"/>
              <w:rPr>
                <w:rFonts w:ascii="宋体"/>
                <w:szCs w:val="21"/>
              </w:rPr>
            </w:pPr>
            <w:r w:rsidRPr="00B725FF">
              <w:rPr>
                <w:rFonts w:ascii="宋体" w:hAnsi="宋体" w:cs="宋体" w:hint="eastAsia"/>
                <w:szCs w:val="21"/>
              </w:rPr>
              <w:t>招标人地址：</w:t>
            </w:r>
            <w:r w:rsidRPr="00B725FF">
              <w:rPr>
                <w:rFonts w:ascii="宋体" w:hAnsi="宋体" w:cs="宋体" w:hint="eastAsia"/>
                <w:szCs w:val="21"/>
                <w:u w:val="single"/>
              </w:rPr>
              <w:t xml:space="preserve">                      </w:t>
            </w:r>
          </w:p>
          <w:p w14:paraId="184BDAC7" w14:textId="77777777" w:rsidR="00B725FF" w:rsidRPr="00B725FF" w:rsidRDefault="00B725FF" w:rsidP="00B725FF">
            <w:pPr>
              <w:adjustRightInd w:val="0"/>
              <w:snapToGrid w:val="0"/>
              <w:spacing w:line="291" w:lineRule="exact"/>
              <w:rPr>
                <w:rFonts w:ascii="宋体" w:hAnsi="宋体" w:cs="宋体"/>
                <w:szCs w:val="21"/>
              </w:rPr>
            </w:pPr>
            <w:r w:rsidRPr="00B725FF">
              <w:rPr>
                <w:rFonts w:ascii="宋体" w:hAnsi="宋体" w:cs="宋体" w:hint="eastAsia"/>
                <w:szCs w:val="21"/>
                <w:u w:val="single"/>
              </w:rPr>
              <w:t xml:space="preserve">                      </w:t>
            </w:r>
            <w:r w:rsidRPr="00B725FF">
              <w:rPr>
                <w:rFonts w:ascii="宋体" w:hAnsi="宋体" w:cs="宋体" w:hint="eastAsia"/>
                <w:szCs w:val="21"/>
              </w:rPr>
              <w:t>（项目名称）</w:t>
            </w:r>
            <w:r w:rsidRPr="00B725FF">
              <w:rPr>
                <w:rFonts w:ascii="宋体" w:hAnsi="宋体" w:cs="宋体" w:hint="eastAsia"/>
                <w:szCs w:val="21"/>
                <w:u w:val="single"/>
              </w:rPr>
              <w:t xml:space="preserve">   </w:t>
            </w:r>
            <w:r w:rsidRPr="00B725FF">
              <w:rPr>
                <w:rFonts w:ascii="宋体" w:hAnsi="宋体" w:cs="宋体" w:hint="eastAsia"/>
                <w:szCs w:val="21"/>
              </w:rPr>
              <w:t>标段勘察设计招标第一个信封（商务及技术文件）投标文件</w:t>
            </w:r>
          </w:p>
          <w:p w14:paraId="3114C0C3"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cs="PMingLiU"/>
                <w:szCs w:val="21"/>
                <w:lang w:val="zh-CN" w:bidi="zh-CN"/>
              </w:rPr>
              <w:t>招标项目编号：</w:t>
            </w:r>
            <w:r w:rsidRPr="00B725FF">
              <w:rPr>
                <w:rFonts w:ascii="宋体" w:hAnsi="宋体" w:cs="宋体" w:hint="eastAsia"/>
                <w:szCs w:val="21"/>
                <w:u w:val="single"/>
              </w:rPr>
              <w:t xml:space="preserve">                      </w:t>
            </w:r>
          </w:p>
          <w:p w14:paraId="0433C2B9" w14:textId="77777777" w:rsidR="00B725FF" w:rsidRPr="00B725FF" w:rsidRDefault="00B725FF" w:rsidP="00B725FF">
            <w:pPr>
              <w:adjustRightInd w:val="0"/>
              <w:snapToGrid w:val="0"/>
              <w:spacing w:line="291" w:lineRule="exact"/>
              <w:rPr>
                <w:rFonts w:ascii="宋体"/>
                <w:szCs w:val="21"/>
              </w:rPr>
            </w:pPr>
            <w:r w:rsidRPr="00B725FF">
              <w:rPr>
                <w:rFonts w:ascii="宋体" w:hAnsi="宋体" w:cs="宋体" w:hint="eastAsia"/>
                <w:szCs w:val="21"/>
              </w:rPr>
              <w:t>在</w:t>
            </w:r>
            <w:r w:rsidRPr="00B725FF">
              <w:rPr>
                <w:rFonts w:ascii="宋体" w:hAnsi="宋体" w:cs="宋体" w:hint="eastAsia"/>
                <w:szCs w:val="21"/>
                <w:u w:val="single"/>
              </w:rPr>
              <w:t xml:space="preserve">  </w:t>
            </w:r>
            <w:r w:rsidRPr="00B725FF">
              <w:rPr>
                <w:rFonts w:ascii="宋体" w:hAnsi="宋体" w:cs="宋体" w:hint="eastAsia"/>
                <w:szCs w:val="21"/>
              </w:rPr>
              <w:t>年</w:t>
            </w:r>
            <w:r w:rsidRPr="00B725FF">
              <w:rPr>
                <w:rFonts w:ascii="宋体" w:hAnsi="宋体" w:cs="宋体" w:hint="eastAsia"/>
                <w:szCs w:val="21"/>
                <w:u w:val="single"/>
              </w:rPr>
              <w:t xml:space="preserve">  </w:t>
            </w:r>
            <w:r w:rsidRPr="00B725FF">
              <w:rPr>
                <w:rFonts w:ascii="宋体" w:hAnsi="宋体" w:cs="宋体" w:hint="eastAsia"/>
                <w:szCs w:val="21"/>
              </w:rPr>
              <w:t>月</w:t>
            </w:r>
            <w:r w:rsidRPr="00B725FF">
              <w:rPr>
                <w:rFonts w:ascii="宋体" w:hAnsi="宋体" w:cs="宋体" w:hint="eastAsia"/>
                <w:szCs w:val="21"/>
                <w:u w:val="single"/>
              </w:rPr>
              <w:t xml:space="preserve">  </w:t>
            </w:r>
            <w:r w:rsidRPr="00B725FF">
              <w:rPr>
                <w:rFonts w:ascii="宋体" w:hAnsi="宋体" w:cs="宋体" w:hint="eastAsia"/>
                <w:szCs w:val="21"/>
              </w:rPr>
              <w:t>日</w:t>
            </w:r>
            <w:r w:rsidRPr="00B725FF">
              <w:rPr>
                <w:rFonts w:ascii="宋体" w:hAnsi="宋体" w:cs="宋体" w:hint="eastAsia"/>
                <w:szCs w:val="21"/>
                <w:u w:val="single"/>
              </w:rPr>
              <w:t xml:space="preserve">  </w:t>
            </w:r>
            <w:r w:rsidRPr="00B725FF">
              <w:rPr>
                <w:rFonts w:ascii="宋体" w:hAnsi="宋体" w:cs="宋体" w:hint="eastAsia"/>
                <w:szCs w:val="21"/>
              </w:rPr>
              <w:t>时</w:t>
            </w:r>
            <w:r w:rsidRPr="00B725FF">
              <w:rPr>
                <w:rFonts w:ascii="宋体" w:hAnsi="宋体" w:cs="宋体" w:hint="eastAsia"/>
                <w:szCs w:val="21"/>
                <w:u w:val="single"/>
              </w:rPr>
              <w:t xml:space="preserve">  </w:t>
            </w:r>
            <w:r w:rsidRPr="00B725FF">
              <w:rPr>
                <w:rFonts w:ascii="宋体" w:hAnsi="宋体" w:cs="宋体" w:hint="eastAsia"/>
                <w:szCs w:val="21"/>
              </w:rPr>
              <w:t>分（第一个信封开标时间）前不得开启</w:t>
            </w:r>
          </w:p>
          <w:p w14:paraId="50C1EA6E"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cs="宋体" w:hint="eastAsia"/>
                <w:szCs w:val="21"/>
              </w:rPr>
              <w:t>投标人名称：</w:t>
            </w:r>
            <w:r w:rsidRPr="00B725FF">
              <w:rPr>
                <w:rFonts w:ascii="宋体" w:hAnsi="宋体" w:cs="宋体" w:hint="eastAsia"/>
                <w:szCs w:val="21"/>
                <w:u w:val="single"/>
              </w:rPr>
              <w:t xml:space="preserve">                      </w:t>
            </w:r>
          </w:p>
        </w:tc>
      </w:tr>
      <w:tr w:rsidR="00B725FF" w:rsidRPr="00B725FF" w14:paraId="61D62EA0" w14:textId="77777777" w:rsidTr="006474DF">
        <w:trPr>
          <w:cantSplit/>
          <w:jc w:val="center"/>
        </w:trPr>
        <w:tc>
          <w:tcPr>
            <w:tcW w:w="503" w:type="pct"/>
            <w:vMerge/>
            <w:vAlign w:val="center"/>
          </w:tcPr>
          <w:p w14:paraId="76B38DC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61541F2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3438" w:type="pct"/>
            <w:vAlign w:val="center"/>
          </w:tcPr>
          <w:p w14:paraId="733C1D2A" w14:textId="77777777" w:rsidR="00B725FF" w:rsidRPr="00B725FF" w:rsidRDefault="00B725FF" w:rsidP="00B725FF">
            <w:pPr>
              <w:adjustRightInd w:val="0"/>
              <w:snapToGrid w:val="0"/>
              <w:spacing w:line="291" w:lineRule="exact"/>
              <w:jc w:val="left"/>
              <w:rPr>
                <w:rFonts w:ascii="黑体" w:eastAsia="黑体" w:hAnsi="黑体" w:cs="宋体"/>
                <w:b/>
                <w:kern w:val="0"/>
                <w:szCs w:val="21"/>
              </w:rPr>
            </w:pPr>
            <w:r w:rsidRPr="00B725FF">
              <w:rPr>
                <w:rFonts w:ascii="黑体" w:eastAsia="黑体" w:hAnsi="黑体" w:cs="宋体" w:hint="eastAsia"/>
                <w:b/>
                <w:kern w:val="0"/>
                <w:szCs w:val="21"/>
              </w:rPr>
              <w:t>投标文件第二个信封（报价文件）封套：</w:t>
            </w:r>
          </w:p>
          <w:p w14:paraId="6437DA14"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招标人名称：</w:t>
            </w:r>
            <w:r w:rsidRPr="00B725FF">
              <w:rPr>
                <w:rFonts w:ascii="宋体" w:hAnsi="宋体" w:cs="宋体" w:hint="eastAsia"/>
                <w:szCs w:val="21"/>
                <w:u w:val="single"/>
              </w:rPr>
              <w:t xml:space="preserve">                      </w:t>
            </w:r>
          </w:p>
          <w:p w14:paraId="4DB61AFD"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招标人地址：</w:t>
            </w:r>
            <w:r w:rsidRPr="00B725FF">
              <w:rPr>
                <w:rFonts w:ascii="宋体" w:hAnsi="宋体" w:cs="宋体" w:hint="eastAsia"/>
                <w:szCs w:val="21"/>
                <w:u w:val="single"/>
              </w:rPr>
              <w:t xml:space="preserve">                      </w:t>
            </w:r>
          </w:p>
          <w:p w14:paraId="5E364110"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cs="宋体" w:hint="eastAsia"/>
                <w:szCs w:val="21"/>
                <w:u w:val="single"/>
              </w:rPr>
              <w:t xml:space="preserve">                      </w:t>
            </w:r>
            <w:r w:rsidRPr="00B725FF">
              <w:rPr>
                <w:rFonts w:ascii="宋体" w:hAnsi="宋体" w:hint="eastAsia"/>
                <w:szCs w:val="21"/>
              </w:rPr>
              <w:t>（项目名称）</w:t>
            </w:r>
            <w:r w:rsidRPr="00B725FF">
              <w:rPr>
                <w:rFonts w:ascii="宋体" w:hAnsi="宋体" w:hint="eastAsia"/>
                <w:szCs w:val="21"/>
                <w:u w:val="single"/>
              </w:rPr>
              <w:t xml:space="preserve">  </w:t>
            </w:r>
            <w:r w:rsidRPr="00B725FF">
              <w:rPr>
                <w:rFonts w:ascii="宋体" w:hAnsi="宋体"/>
                <w:szCs w:val="21"/>
                <w:u w:val="single"/>
              </w:rPr>
              <w:t xml:space="preserve">    </w:t>
            </w:r>
            <w:r w:rsidRPr="00B725FF">
              <w:rPr>
                <w:rFonts w:ascii="宋体" w:hAnsi="宋体" w:hint="eastAsia"/>
                <w:szCs w:val="21"/>
                <w:u w:val="single"/>
              </w:rPr>
              <w:t xml:space="preserve"> </w:t>
            </w:r>
            <w:r w:rsidRPr="00B725FF">
              <w:rPr>
                <w:rFonts w:ascii="宋体" w:hAnsi="宋体" w:hint="eastAsia"/>
                <w:szCs w:val="21"/>
              </w:rPr>
              <w:t>标段勘察设计招标第二个信封（报价文件）投标文件</w:t>
            </w:r>
          </w:p>
          <w:p w14:paraId="626AE4E4"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招标项目编号：</w:t>
            </w:r>
            <w:r w:rsidRPr="00B725FF">
              <w:rPr>
                <w:rFonts w:ascii="宋体" w:hAnsi="宋体"/>
                <w:spacing w:val="-2"/>
                <w:szCs w:val="21"/>
                <w:u w:val="single"/>
              </w:rPr>
              <w:t xml:space="preserve">                    </w:t>
            </w:r>
          </w:p>
          <w:p w14:paraId="39DBF61D"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在</w:t>
            </w:r>
            <w:r w:rsidRPr="00B725FF">
              <w:rPr>
                <w:rFonts w:ascii="宋体" w:hAnsi="宋体" w:cs="宋体" w:hint="eastAsia"/>
                <w:szCs w:val="21"/>
              </w:rPr>
              <w:t>投标文件第二个信封（报价文件）开标</w:t>
            </w:r>
            <w:r w:rsidRPr="00B725FF">
              <w:rPr>
                <w:rFonts w:ascii="宋体" w:hAnsi="宋体" w:hint="eastAsia"/>
                <w:szCs w:val="21"/>
              </w:rPr>
              <w:t>前不得开启</w:t>
            </w:r>
          </w:p>
          <w:p w14:paraId="467D96F8"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投标人名称：</w:t>
            </w:r>
            <w:r w:rsidRPr="00B725FF">
              <w:rPr>
                <w:rFonts w:ascii="宋体" w:hAnsi="宋体" w:cs="宋体" w:hint="eastAsia"/>
                <w:szCs w:val="21"/>
                <w:u w:val="single"/>
              </w:rPr>
              <w:t xml:space="preserve">                      </w:t>
            </w:r>
          </w:p>
          <w:p w14:paraId="5B15792A" w14:textId="77777777" w:rsidR="00B725FF" w:rsidRPr="00B725FF" w:rsidRDefault="00B725FF" w:rsidP="00B725FF">
            <w:pPr>
              <w:adjustRightInd w:val="0"/>
              <w:snapToGrid w:val="0"/>
              <w:spacing w:line="291" w:lineRule="exact"/>
              <w:rPr>
                <w:rFonts w:ascii="黑体" w:eastAsia="黑体" w:hAnsi="黑体" w:cs="宋体"/>
                <w:b/>
                <w:kern w:val="0"/>
                <w:szCs w:val="21"/>
              </w:rPr>
            </w:pPr>
            <w:r w:rsidRPr="00B725FF">
              <w:rPr>
                <w:rFonts w:ascii="宋体" w:hAnsi="宋体" w:hint="eastAsia"/>
                <w:szCs w:val="21"/>
              </w:rPr>
              <w:t>投标人地址：</w:t>
            </w:r>
            <w:r w:rsidRPr="00B725FF">
              <w:rPr>
                <w:rFonts w:ascii="宋体" w:hAnsi="宋体" w:cs="宋体" w:hint="eastAsia"/>
                <w:szCs w:val="21"/>
                <w:u w:val="single"/>
              </w:rPr>
              <w:t xml:space="preserve">                      </w:t>
            </w:r>
          </w:p>
        </w:tc>
      </w:tr>
      <w:tr w:rsidR="00B725FF" w:rsidRPr="00B725FF" w14:paraId="5616AAB2" w14:textId="77777777" w:rsidTr="006474DF">
        <w:trPr>
          <w:cantSplit/>
          <w:jc w:val="center"/>
        </w:trPr>
        <w:tc>
          <w:tcPr>
            <w:tcW w:w="503" w:type="pct"/>
            <w:vMerge/>
            <w:vAlign w:val="center"/>
          </w:tcPr>
          <w:p w14:paraId="70C79F51"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1059" w:type="pct"/>
            <w:vMerge/>
            <w:vAlign w:val="center"/>
          </w:tcPr>
          <w:p w14:paraId="3537D58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p>
        </w:tc>
        <w:tc>
          <w:tcPr>
            <w:tcW w:w="3438" w:type="pct"/>
            <w:vAlign w:val="center"/>
          </w:tcPr>
          <w:p w14:paraId="3A081DB9" w14:textId="77777777" w:rsidR="00B725FF" w:rsidRPr="00B725FF" w:rsidRDefault="00B725FF" w:rsidP="00B725FF">
            <w:pPr>
              <w:adjustRightInd w:val="0"/>
              <w:snapToGrid w:val="0"/>
              <w:spacing w:line="291" w:lineRule="exact"/>
              <w:jc w:val="left"/>
              <w:rPr>
                <w:rFonts w:ascii="黑体" w:eastAsia="黑体" w:hAnsi="黑体" w:cs="宋体"/>
                <w:b/>
                <w:kern w:val="0"/>
                <w:szCs w:val="21"/>
              </w:rPr>
            </w:pPr>
            <w:r w:rsidRPr="00B725FF">
              <w:rPr>
                <w:rFonts w:ascii="黑体" w:eastAsia="黑体" w:hAnsi="黑体" w:cs="宋体" w:hint="eastAsia"/>
                <w:b/>
                <w:kern w:val="0"/>
                <w:szCs w:val="21"/>
              </w:rPr>
              <w:t>投标保证金</w:t>
            </w:r>
            <w:r w:rsidRPr="00B725FF">
              <w:rPr>
                <w:rFonts w:ascii="黑体" w:eastAsia="黑体" w:hAnsi="黑体" w:cs="宋体"/>
                <w:b/>
                <w:kern w:val="0"/>
                <w:szCs w:val="21"/>
              </w:rPr>
              <w:t xml:space="preserve">封套： </w:t>
            </w:r>
          </w:p>
          <w:p w14:paraId="64690F15" w14:textId="77777777" w:rsidR="00B725FF" w:rsidRPr="00B725FF" w:rsidRDefault="00B725FF" w:rsidP="00B725FF">
            <w:pPr>
              <w:spacing w:line="320" w:lineRule="exact"/>
              <w:rPr>
                <w:rFonts w:ascii="宋体" w:hAnsi="宋体" w:cs="PMingLiU"/>
                <w:kern w:val="0"/>
                <w:szCs w:val="21"/>
              </w:rPr>
            </w:pPr>
            <w:r w:rsidRPr="00B725FF">
              <w:rPr>
                <w:rFonts w:ascii="宋体" w:hAnsi="宋体" w:cs="PMingLiU"/>
                <w:kern w:val="0"/>
                <w:szCs w:val="21"/>
                <w:shd w:val="clear" w:color="auto" w:fill="FFFFFF"/>
                <w:lang w:val="zh-CN" w:bidi="zh-CN"/>
              </w:rPr>
              <w:t>招标人名称：</w:t>
            </w:r>
            <w:r w:rsidRPr="00B725FF">
              <w:rPr>
                <w:rFonts w:ascii="宋体" w:hAnsi="宋体" w:cs="PMingLiU" w:hint="eastAsia"/>
                <w:kern w:val="0"/>
                <w:szCs w:val="21"/>
                <w:u w:val="single"/>
                <w:shd w:val="clear" w:color="auto" w:fill="FFFFFF"/>
                <w:lang w:val="zh-CN" w:bidi="zh-CN"/>
              </w:rPr>
              <w:t xml:space="preserve">                  </w:t>
            </w:r>
          </w:p>
          <w:p w14:paraId="2D748068" w14:textId="77777777" w:rsidR="00B725FF" w:rsidRPr="00B725FF" w:rsidRDefault="00B725FF" w:rsidP="00B725FF">
            <w:pPr>
              <w:spacing w:line="320" w:lineRule="exact"/>
              <w:rPr>
                <w:rFonts w:ascii="宋体" w:hAnsi="宋体" w:cs="PMingLiU"/>
                <w:kern w:val="0"/>
                <w:szCs w:val="21"/>
              </w:rPr>
            </w:pPr>
            <w:r w:rsidRPr="00B725FF">
              <w:rPr>
                <w:rFonts w:ascii="宋体" w:hAnsi="宋体" w:cs="PMingLiU"/>
                <w:kern w:val="0"/>
                <w:szCs w:val="21"/>
                <w:shd w:val="clear" w:color="auto" w:fill="FFFFFF"/>
                <w:lang w:val="zh-CN" w:bidi="zh-CN"/>
              </w:rPr>
              <w:t>招标人地址：</w:t>
            </w:r>
            <w:r w:rsidRPr="00B725FF">
              <w:rPr>
                <w:rFonts w:ascii="宋体" w:hAnsi="宋体" w:cs="PMingLiU" w:hint="eastAsia"/>
                <w:kern w:val="0"/>
                <w:szCs w:val="21"/>
                <w:u w:val="single"/>
                <w:shd w:val="clear" w:color="auto" w:fill="FFFFFF"/>
                <w:lang w:val="zh-CN" w:bidi="zh-CN"/>
              </w:rPr>
              <w:t xml:space="preserve">                  </w:t>
            </w:r>
          </w:p>
          <w:p w14:paraId="696EDF35" w14:textId="77777777" w:rsidR="00B725FF" w:rsidRPr="00B725FF" w:rsidRDefault="00B725FF" w:rsidP="00B725FF">
            <w:pPr>
              <w:tabs>
                <w:tab w:val="left" w:pos="1160"/>
              </w:tabs>
              <w:spacing w:line="320" w:lineRule="exact"/>
              <w:rPr>
                <w:rFonts w:ascii="宋体" w:hAnsi="宋体" w:cs="PMingLiU"/>
                <w:kern w:val="0"/>
                <w:szCs w:val="21"/>
              </w:rPr>
            </w:pPr>
            <w:r w:rsidRPr="00B725FF">
              <w:rPr>
                <w:rFonts w:ascii="宋体" w:hAnsi="宋体" w:cs="PMingLiU" w:hint="eastAsia"/>
                <w:kern w:val="0"/>
                <w:szCs w:val="21"/>
                <w:u w:val="single"/>
                <w:shd w:val="clear" w:color="auto" w:fill="FFFFFF"/>
                <w:lang w:val="zh-CN" w:bidi="zh-CN"/>
              </w:rPr>
              <w:t xml:space="preserve">               </w:t>
            </w:r>
            <w:r w:rsidRPr="00B725FF">
              <w:rPr>
                <w:rFonts w:ascii="宋体" w:hAnsi="宋体" w:cs="PMingLiU"/>
                <w:kern w:val="0"/>
                <w:szCs w:val="21"/>
                <w:shd w:val="clear" w:color="auto" w:fill="FFFFFF"/>
                <w:lang w:val="zh-CN" w:bidi="zh-CN"/>
              </w:rPr>
              <w:t xml:space="preserve"> (项目名称）</w:t>
            </w:r>
            <w:r w:rsidRPr="00B725FF">
              <w:rPr>
                <w:rFonts w:ascii="宋体" w:hAnsi="宋体" w:cs="PMingLiU" w:hint="eastAsia"/>
                <w:kern w:val="0"/>
                <w:szCs w:val="21"/>
                <w:u w:val="single"/>
                <w:shd w:val="clear" w:color="auto" w:fill="FFFFFF"/>
                <w:lang w:val="zh-CN" w:bidi="zh-CN"/>
              </w:rPr>
              <w:t xml:space="preserve">     </w:t>
            </w:r>
            <w:r w:rsidRPr="00B725FF">
              <w:rPr>
                <w:rFonts w:ascii="宋体" w:hAnsi="宋体" w:cs="PMingLiU" w:hint="eastAsia"/>
                <w:kern w:val="0"/>
                <w:szCs w:val="21"/>
                <w:shd w:val="clear" w:color="auto" w:fill="FFFFFF"/>
                <w:lang w:val="zh-CN" w:bidi="zh-CN"/>
              </w:rPr>
              <w:t>标段</w:t>
            </w:r>
            <w:r w:rsidRPr="00B725FF">
              <w:rPr>
                <w:rFonts w:ascii="宋体" w:hAnsi="宋体" w:hint="eastAsia"/>
                <w:szCs w:val="21"/>
              </w:rPr>
              <w:t>勘察设计</w:t>
            </w:r>
            <w:r w:rsidRPr="00B725FF">
              <w:rPr>
                <w:rFonts w:ascii="宋体" w:hAnsi="宋体" w:cs="PMingLiU"/>
                <w:kern w:val="0"/>
                <w:szCs w:val="21"/>
                <w:shd w:val="clear" w:color="auto" w:fill="FFFFFF"/>
                <w:lang w:val="zh-CN" w:bidi="zh-CN"/>
              </w:rPr>
              <w:t>招标投标保证金</w:t>
            </w:r>
          </w:p>
          <w:p w14:paraId="5D75F4C1" w14:textId="77777777" w:rsidR="00B725FF" w:rsidRPr="00B725FF" w:rsidRDefault="00B725FF" w:rsidP="00B725FF">
            <w:pPr>
              <w:spacing w:line="320" w:lineRule="exact"/>
              <w:rPr>
                <w:rFonts w:ascii="宋体" w:hAnsi="宋体" w:cs="PMingLiU"/>
                <w:kern w:val="0"/>
                <w:szCs w:val="21"/>
              </w:rPr>
            </w:pPr>
            <w:r w:rsidRPr="00B725FF">
              <w:rPr>
                <w:rFonts w:ascii="宋体" w:hAnsi="宋体" w:cs="PMingLiU" w:hint="eastAsia"/>
                <w:kern w:val="0"/>
                <w:szCs w:val="21"/>
                <w:shd w:val="clear" w:color="auto" w:fill="FFFFFF"/>
                <w:lang w:val="zh-CN" w:bidi="zh-CN"/>
              </w:rPr>
              <w:t>（投标保证金</w:t>
            </w:r>
            <w:r w:rsidRPr="00B725FF">
              <w:rPr>
                <w:rFonts w:ascii="宋体" w:hAnsi="宋体" w:cs="PMingLiU"/>
                <w:kern w:val="0"/>
                <w:szCs w:val="21"/>
                <w:shd w:val="clear" w:color="auto" w:fill="FFFFFF"/>
                <w:lang w:val="zh-CN" w:bidi="zh-CN"/>
              </w:rPr>
              <w:t>原件）</w:t>
            </w:r>
          </w:p>
          <w:p w14:paraId="113B7DA9" w14:textId="77777777" w:rsidR="00B725FF" w:rsidRPr="00B725FF" w:rsidRDefault="00B725FF" w:rsidP="00B725FF">
            <w:pPr>
              <w:spacing w:line="320" w:lineRule="exact"/>
              <w:rPr>
                <w:rFonts w:ascii="宋体" w:hAnsi="宋体" w:cs="PMingLiU"/>
                <w:kern w:val="0"/>
                <w:szCs w:val="21"/>
              </w:rPr>
            </w:pPr>
            <w:r w:rsidRPr="00B725FF">
              <w:rPr>
                <w:rFonts w:ascii="宋体" w:hAnsi="宋体" w:cs="PMingLiU"/>
                <w:kern w:val="0"/>
                <w:szCs w:val="21"/>
                <w:shd w:val="clear" w:color="auto" w:fill="FFFFFF"/>
                <w:lang w:val="zh-CN" w:bidi="zh-CN"/>
              </w:rPr>
              <w:t>招标项目编号：</w:t>
            </w:r>
            <w:r w:rsidRPr="00B725FF">
              <w:rPr>
                <w:rFonts w:ascii="宋体" w:hAnsi="宋体" w:cs="PMingLiU" w:hint="eastAsia"/>
                <w:kern w:val="0"/>
                <w:szCs w:val="21"/>
                <w:u w:val="single"/>
                <w:shd w:val="clear" w:color="auto" w:fill="FFFFFF"/>
                <w:lang w:val="zh-CN" w:bidi="zh-CN"/>
              </w:rPr>
              <w:t xml:space="preserve">                   </w:t>
            </w:r>
          </w:p>
          <w:p w14:paraId="3250854D" w14:textId="77777777" w:rsidR="00B725FF" w:rsidRPr="00B725FF" w:rsidRDefault="00B725FF" w:rsidP="00B725FF">
            <w:pPr>
              <w:adjustRightInd w:val="0"/>
              <w:snapToGrid w:val="0"/>
              <w:spacing w:line="291" w:lineRule="exact"/>
              <w:jc w:val="left"/>
              <w:rPr>
                <w:rFonts w:ascii="黑体" w:eastAsia="黑体" w:hAnsi="宋体" w:cs="黑体"/>
                <w:b/>
                <w:bCs/>
                <w:kern w:val="0"/>
                <w:szCs w:val="21"/>
              </w:rPr>
            </w:pPr>
            <w:r w:rsidRPr="00B725FF">
              <w:rPr>
                <w:rFonts w:ascii="宋体" w:hAnsi="宋体" w:cs="PMingLiU"/>
                <w:kern w:val="0"/>
                <w:szCs w:val="21"/>
                <w:shd w:val="clear" w:color="auto" w:fill="FFFFFF"/>
                <w:lang w:val="zh-CN" w:bidi="zh-CN"/>
              </w:rPr>
              <w:t>投标人名称：</w:t>
            </w:r>
            <w:r w:rsidRPr="00B725FF">
              <w:rPr>
                <w:rFonts w:ascii="宋体" w:eastAsia="PMingLiU" w:hAnsi="宋体" w:cs="PMingLiU" w:hint="eastAsia"/>
                <w:sz w:val="17"/>
                <w:szCs w:val="21"/>
                <w:u w:val="single"/>
                <w:shd w:val="clear" w:color="auto" w:fill="FFFFFF"/>
                <w:lang w:val="zh-CN" w:bidi="zh-CN"/>
              </w:rPr>
              <w:t xml:space="preserve">                          </w:t>
            </w:r>
          </w:p>
        </w:tc>
      </w:tr>
      <w:tr w:rsidR="00B725FF" w:rsidRPr="00B725FF" w14:paraId="449CDCA9" w14:textId="77777777" w:rsidTr="006474DF">
        <w:trPr>
          <w:cantSplit/>
          <w:jc w:val="center"/>
        </w:trPr>
        <w:tc>
          <w:tcPr>
            <w:tcW w:w="503" w:type="pct"/>
            <w:vAlign w:val="center"/>
          </w:tcPr>
          <w:p w14:paraId="3E9F52B2"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4.2.3</w:t>
            </w:r>
          </w:p>
        </w:tc>
        <w:tc>
          <w:tcPr>
            <w:tcW w:w="1059" w:type="pct"/>
            <w:vAlign w:val="center"/>
          </w:tcPr>
          <w:p w14:paraId="01343CF3" w14:textId="77777777" w:rsidR="00B725FF" w:rsidRPr="00B725FF" w:rsidRDefault="00B725FF" w:rsidP="00B725FF">
            <w:pPr>
              <w:spacing w:line="291" w:lineRule="exact"/>
              <w:jc w:val="center"/>
              <w:rPr>
                <w:szCs w:val="21"/>
              </w:rPr>
            </w:pPr>
            <w:r w:rsidRPr="00B725FF">
              <w:rPr>
                <w:rFonts w:hAnsi="宋体" w:hint="eastAsia"/>
                <w:szCs w:val="21"/>
              </w:rPr>
              <w:t>是否退还投标文件</w:t>
            </w:r>
          </w:p>
        </w:tc>
        <w:tc>
          <w:tcPr>
            <w:tcW w:w="3438" w:type="pct"/>
            <w:vAlign w:val="center"/>
          </w:tcPr>
          <w:p w14:paraId="4C12F84A" w14:textId="77777777" w:rsidR="00B725FF" w:rsidRPr="00B725FF" w:rsidRDefault="00B725FF" w:rsidP="00B725FF">
            <w:pPr>
              <w:autoSpaceDE w:val="0"/>
              <w:autoSpaceDN w:val="0"/>
              <w:adjustRightInd w:val="0"/>
              <w:spacing w:line="291" w:lineRule="exact"/>
              <w:rPr>
                <w:rFonts w:ascii="宋体" w:hAnsi="宋体"/>
                <w:szCs w:val="21"/>
              </w:rPr>
            </w:pPr>
            <w:r w:rsidRPr="00B725FF">
              <w:rPr>
                <w:rFonts w:ascii="宋体" w:hAnsi="宋体" w:hint="eastAsia"/>
                <w:szCs w:val="21"/>
              </w:rPr>
              <w:t>□</w:t>
            </w:r>
            <w:r w:rsidRPr="00B725FF">
              <w:rPr>
                <w:rFonts w:ascii="宋体" w:hAnsi="宋体"/>
                <w:szCs w:val="21"/>
              </w:rPr>
              <w:t>否</w:t>
            </w:r>
          </w:p>
          <w:p w14:paraId="0ECC09B3" w14:textId="77777777" w:rsidR="00B725FF" w:rsidRPr="00B725FF" w:rsidRDefault="00B725FF" w:rsidP="00B725FF">
            <w:pPr>
              <w:spacing w:line="291" w:lineRule="exact"/>
              <w:rPr>
                <w:szCs w:val="21"/>
              </w:rPr>
            </w:pPr>
            <w:r w:rsidRPr="00B725FF">
              <w:rPr>
                <w:rFonts w:ascii="宋体" w:hAnsi="宋体" w:cs="宋体"/>
                <w:kern w:val="0"/>
                <w:szCs w:val="21"/>
                <w:lang w:val="zh-CN"/>
              </w:rPr>
              <w:fldChar w:fldCharType="begin"/>
            </w:r>
            <w:r w:rsidRPr="00B725FF">
              <w:rPr>
                <w:rFonts w:ascii="宋体" w:hAnsi="宋体" w:cs="宋体" w:hint="eastAsia"/>
                <w:kern w:val="0"/>
                <w:szCs w:val="21"/>
                <w:lang w:val="zh-CN"/>
              </w:rPr>
              <w:instrText>eq \o\ac(□,√)</w:instrText>
            </w:r>
            <w:r w:rsidRPr="00B725FF">
              <w:rPr>
                <w:rFonts w:ascii="宋体" w:hAnsi="宋体" w:cs="宋体"/>
                <w:kern w:val="0"/>
                <w:szCs w:val="21"/>
                <w:lang w:val="zh-CN"/>
              </w:rPr>
              <w:fldChar w:fldCharType="end"/>
            </w:r>
            <w:r w:rsidRPr="00B725FF">
              <w:rPr>
                <w:rFonts w:ascii="宋体" w:hAnsi="宋体"/>
                <w:szCs w:val="21"/>
              </w:rPr>
              <w:t>是</w:t>
            </w:r>
            <w:r w:rsidRPr="00B725FF">
              <w:rPr>
                <w:rFonts w:ascii="宋体" w:hAnsi="宋体" w:hint="eastAsia"/>
                <w:szCs w:val="21"/>
              </w:rPr>
              <w:t>。将未</w:t>
            </w:r>
            <w:r w:rsidRPr="00B725FF">
              <w:rPr>
                <w:rFonts w:ascii="宋体" w:hAnsi="宋体"/>
                <w:szCs w:val="21"/>
              </w:rPr>
              <w:t>通过第一信封评审</w:t>
            </w:r>
            <w:r w:rsidRPr="00B725FF">
              <w:rPr>
                <w:rFonts w:ascii="宋体" w:hAnsi="宋体" w:hint="eastAsia"/>
                <w:szCs w:val="21"/>
              </w:rPr>
              <w:t>的投标人其</w:t>
            </w:r>
            <w:r w:rsidRPr="00B725FF">
              <w:rPr>
                <w:rFonts w:ascii="宋体" w:hAnsi="宋体"/>
                <w:szCs w:val="21"/>
              </w:rPr>
              <w:t>第二</w:t>
            </w:r>
            <w:r w:rsidRPr="00B725FF">
              <w:rPr>
                <w:rFonts w:ascii="宋体" w:hAnsi="宋体" w:hint="eastAsia"/>
                <w:szCs w:val="21"/>
              </w:rPr>
              <w:t>信封</w:t>
            </w:r>
            <w:r w:rsidRPr="00B725FF">
              <w:rPr>
                <w:rFonts w:ascii="宋体" w:hAnsi="宋体"/>
                <w:szCs w:val="21"/>
              </w:rPr>
              <w:t>退回给投标人</w:t>
            </w:r>
            <w:r w:rsidRPr="00B725FF">
              <w:rPr>
                <w:rFonts w:ascii="宋体" w:hAnsi="宋体" w:hint="eastAsia"/>
                <w:szCs w:val="21"/>
              </w:rPr>
              <w:t>。</w:t>
            </w:r>
          </w:p>
        </w:tc>
      </w:tr>
      <w:tr w:rsidR="00B725FF" w:rsidRPr="00B725FF" w14:paraId="71C1D476" w14:textId="77777777" w:rsidTr="006474DF">
        <w:trPr>
          <w:cantSplit/>
          <w:jc w:val="center"/>
        </w:trPr>
        <w:tc>
          <w:tcPr>
            <w:tcW w:w="503" w:type="pct"/>
            <w:vAlign w:val="center"/>
          </w:tcPr>
          <w:p w14:paraId="50CA27EB"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5.1</w:t>
            </w:r>
          </w:p>
        </w:tc>
        <w:tc>
          <w:tcPr>
            <w:tcW w:w="1059" w:type="pct"/>
            <w:vAlign w:val="center"/>
          </w:tcPr>
          <w:p w14:paraId="766A4B1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开标时间和地点</w:t>
            </w:r>
          </w:p>
        </w:tc>
        <w:tc>
          <w:tcPr>
            <w:tcW w:w="3438" w:type="pct"/>
            <w:vAlign w:val="center"/>
          </w:tcPr>
          <w:p w14:paraId="66D0BB8D"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szCs w:val="21"/>
              </w:rPr>
              <w:t>投标文件第一个信封（商务及技术文件）开标时间：</w:t>
            </w:r>
          </w:p>
          <w:p w14:paraId="70B80196"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szCs w:val="21"/>
              </w:rPr>
              <w:t>同投标截止时间</w:t>
            </w:r>
            <w:r w:rsidRPr="00B725FF">
              <w:rPr>
                <w:rFonts w:ascii="宋体" w:hAnsi="宋体" w:hint="eastAsia"/>
                <w:szCs w:val="21"/>
              </w:rPr>
              <w:t>。</w:t>
            </w:r>
          </w:p>
          <w:p w14:paraId="5E21D0E0"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szCs w:val="21"/>
              </w:rPr>
              <w:t>投标文件第一个信封（商务及技术文件）开标地点：</w:t>
            </w:r>
          </w:p>
          <w:p w14:paraId="5257051B"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同递交投标文件地点。</w:t>
            </w:r>
          </w:p>
          <w:p w14:paraId="6F6BAD94"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szCs w:val="21"/>
              </w:rPr>
              <w:t>投标文件第二个信封（</w:t>
            </w:r>
            <w:r w:rsidRPr="00B725FF">
              <w:rPr>
                <w:rFonts w:ascii="宋体" w:hAnsi="宋体" w:hint="eastAsia"/>
                <w:szCs w:val="21"/>
              </w:rPr>
              <w:t>报价文件</w:t>
            </w:r>
            <w:r w:rsidRPr="00B725FF">
              <w:rPr>
                <w:rFonts w:ascii="宋体" w:hAnsi="宋体"/>
                <w:szCs w:val="21"/>
              </w:rPr>
              <w:t>）开标时间：</w:t>
            </w:r>
          </w:p>
          <w:p w14:paraId="10EEFFA1" w14:textId="77777777" w:rsidR="00B725FF" w:rsidRPr="00B725FF" w:rsidRDefault="00B725FF" w:rsidP="00B725FF">
            <w:pPr>
              <w:adjustRightInd w:val="0"/>
              <w:snapToGrid w:val="0"/>
              <w:spacing w:line="291" w:lineRule="exact"/>
              <w:rPr>
                <w:rFonts w:ascii="宋体" w:hAnsi="宋体"/>
                <w:szCs w:val="21"/>
              </w:rPr>
            </w:pPr>
            <w:r w:rsidRPr="00B725FF">
              <w:rPr>
                <w:rFonts w:ascii="黑体" w:eastAsia="黑体" w:hAnsi="黑体" w:hint="eastAsia"/>
                <w:b/>
                <w:bCs/>
                <w:szCs w:val="21"/>
              </w:rPr>
              <w:t>第一信封评审结束后</w:t>
            </w:r>
            <w:r w:rsidRPr="00B725FF">
              <w:rPr>
                <w:rFonts w:ascii="宋体" w:hAnsi="宋体" w:hint="eastAsia"/>
                <w:szCs w:val="21"/>
              </w:rPr>
              <w:t>。</w:t>
            </w:r>
          </w:p>
          <w:p w14:paraId="3BD17684"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szCs w:val="21"/>
              </w:rPr>
              <w:t>投标文件第</w:t>
            </w:r>
            <w:r w:rsidRPr="00B725FF">
              <w:rPr>
                <w:rFonts w:ascii="宋体" w:hAnsi="宋体" w:hint="eastAsia"/>
                <w:szCs w:val="21"/>
              </w:rPr>
              <w:t>二</w:t>
            </w:r>
            <w:r w:rsidRPr="00B725FF">
              <w:rPr>
                <w:rFonts w:ascii="宋体" w:hAnsi="宋体"/>
                <w:szCs w:val="21"/>
              </w:rPr>
              <w:t>个信封（</w:t>
            </w:r>
            <w:r w:rsidRPr="00B725FF">
              <w:rPr>
                <w:rFonts w:ascii="宋体" w:hAnsi="宋体" w:hint="eastAsia"/>
                <w:szCs w:val="21"/>
              </w:rPr>
              <w:t>报价文件</w:t>
            </w:r>
            <w:r w:rsidRPr="00B725FF">
              <w:rPr>
                <w:rFonts w:ascii="宋体" w:hAnsi="宋体"/>
                <w:szCs w:val="21"/>
              </w:rPr>
              <w:t>）开标地点：</w:t>
            </w:r>
          </w:p>
          <w:p w14:paraId="6DBC742D"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同递交投标文件地点。</w:t>
            </w:r>
          </w:p>
        </w:tc>
      </w:tr>
      <w:tr w:rsidR="00B725FF" w:rsidRPr="00B725FF" w14:paraId="03394B7E" w14:textId="77777777" w:rsidTr="006474DF">
        <w:trPr>
          <w:cantSplit/>
          <w:jc w:val="center"/>
        </w:trPr>
        <w:tc>
          <w:tcPr>
            <w:tcW w:w="503" w:type="pct"/>
            <w:vAlign w:val="center"/>
          </w:tcPr>
          <w:p w14:paraId="3400A549"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5.2.1</w:t>
            </w:r>
          </w:p>
        </w:tc>
        <w:tc>
          <w:tcPr>
            <w:tcW w:w="1059" w:type="pct"/>
            <w:vAlign w:val="center"/>
          </w:tcPr>
          <w:p w14:paraId="17D1A316"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第一个信封</w:t>
            </w:r>
          </w:p>
          <w:p w14:paraId="606A33FE" w14:textId="77777777" w:rsidR="00B725FF" w:rsidRPr="00B725FF" w:rsidRDefault="00B725FF" w:rsidP="00B725FF">
            <w:pPr>
              <w:spacing w:line="291" w:lineRule="exact"/>
              <w:jc w:val="center"/>
              <w:rPr>
                <w:rFonts w:ascii="宋体" w:hAnsi="宋体"/>
                <w:spacing w:val="-10"/>
                <w:szCs w:val="21"/>
              </w:rPr>
            </w:pPr>
            <w:r w:rsidRPr="00B725FF">
              <w:rPr>
                <w:rFonts w:ascii="宋体" w:hAnsi="宋体" w:hint="eastAsia"/>
                <w:spacing w:val="-10"/>
                <w:szCs w:val="21"/>
              </w:rPr>
              <w:t>（商务及技术文件）</w:t>
            </w:r>
          </w:p>
          <w:p w14:paraId="65598F88"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开标程序</w:t>
            </w:r>
          </w:p>
        </w:tc>
        <w:tc>
          <w:tcPr>
            <w:tcW w:w="3438" w:type="pct"/>
            <w:vAlign w:val="center"/>
          </w:tcPr>
          <w:p w14:paraId="37E442B4"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（4）</w:t>
            </w:r>
            <w:r w:rsidRPr="00B725FF">
              <w:rPr>
                <w:rFonts w:ascii="宋体" w:hAnsi="宋体"/>
                <w:szCs w:val="21"/>
              </w:rPr>
              <w:t>由投标人代表检查投标文件的密封情况</w:t>
            </w:r>
            <w:r w:rsidRPr="00B725FF">
              <w:rPr>
                <w:rFonts w:ascii="宋体" w:hAnsi="宋体" w:hint="eastAsia"/>
                <w:szCs w:val="21"/>
              </w:rPr>
              <w:t>：检查商务及技术文件是否存在提前开启情况</w:t>
            </w:r>
            <w:r w:rsidRPr="00B725FF">
              <w:rPr>
                <w:rFonts w:ascii="宋体" w:hAnsi="宋体"/>
                <w:szCs w:val="21"/>
              </w:rPr>
              <w:t>；</w:t>
            </w:r>
          </w:p>
          <w:p w14:paraId="4ADFB541"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（5）按照投标文件递交的先后顺序开标。</w:t>
            </w:r>
          </w:p>
        </w:tc>
      </w:tr>
      <w:tr w:rsidR="00B725FF" w:rsidRPr="00B725FF" w14:paraId="5DD345E9" w14:textId="77777777" w:rsidTr="006474DF">
        <w:trPr>
          <w:cantSplit/>
          <w:jc w:val="center"/>
        </w:trPr>
        <w:tc>
          <w:tcPr>
            <w:tcW w:w="503" w:type="pct"/>
            <w:vAlign w:val="center"/>
          </w:tcPr>
          <w:p w14:paraId="4811E230"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5.2.3</w:t>
            </w:r>
          </w:p>
        </w:tc>
        <w:tc>
          <w:tcPr>
            <w:tcW w:w="1059" w:type="pct"/>
            <w:vAlign w:val="center"/>
          </w:tcPr>
          <w:p w14:paraId="711F14DE"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第二个信封</w:t>
            </w:r>
          </w:p>
          <w:p w14:paraId="507079CA"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（报价文件）</w:t>
            </w:r>
          </w:p>
          <w:p w14:paraId="05FD1F04"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开标程序</w:t>
            </w:r>
          </w:p>
        </w:tc>
        <w:tc>
          <w:tcPr>
            <w:tcW w:w="3438" w:type="pct"/>
          </w:tcPr>
          <w:p w14:paraId="5A9B8DC1"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（4）</w:t>
            </w:r>
            <w:r w:rsidRPr="00B725FF">
              <w:rPr>
                <w:rFonts w:ascii="宋体" w:hAnsi="宋体"/>
                <w:szCs w:val="21"/>
              </w:rPr>
              <w:t>由投标人代表检查投标文件的密封情况</w:t>
            </w:r>
            <w:r w:rsidRPr="00B725FF">
              <w:rPr>
                <w:rFonts w:ascii="宋体" w:hAnsi="宋体" w:hint="eastAsia"/>
                <w:szCs w:val="21"/>
              </w:rPr>
              <w:t>：检查报价文件是否存在提前开启情况</w:t>
            </w:r>
            <w:r w:rsidRPr="00B725FF">
              <w:rPr>
                <w:rFonts w:ascii="宋体" w:hAnsi="宋体"/>
                <w:szCs w:val="21"/>
              </w:rPr>
              <w:t>；</w:t>
            </w:r>
          </w:p>
          <w:p w14:paraId="1C9A12E3" w14:textId="77777777" w:rsidR="00B725FF" w:rsidRPr="00B725FF" w:rsidRDefault="00B725FF" w:rsidP="00B725FF">
            <w:pPr>
              <w:adjustRightInd w:val="0"/>
              <w:snapToGrid w:val="0"/>
              <w:spacing w:line="291" w:lineRule="exact"/>
              <w:rPr>
                <w:szCs w:val="21"/>
              </w:rPr>
            </w:pPr>
            <w:r w:rsidRPr="00B725FF">
              <w:rPr>
                <w:rFonts w:ascii="宋体" w:hAnsi="宋体" w:hint="eastAsia"/>
                <w:szCs w:val="21"/>
              </w:rPr>
              <w:t>（5）按照投标文件递交的先后顺序开标。开标人只拆封通过投标文件第一个信封（商务及技术文件）评审的投标文件第二个信封（报价文件)，公布标段名称、投标人名称、报价及其他内容，并记录在案。</w:t>
            </w:r>
          </w:p>
        </w:tc>
      </w:tr>
      <w:tr w:rsidR="00B725FF" w:rsidRPr="00B725FF" w14:paraId="5E56D728" w14:textId="77777777" w:rsidTr="006474DF">
        <w:trPr>
          <w:cantSplit/>
          <w:jc w:val="center"/>
        </w:trPr>
        <w:tc>
          <w:tcPr>
            <w:tcW w:w="503" w:type="pct"/>
            <w:vAlign w:val="center"/>
          </w:tcPr>
          <w:p w14:paraId="0D2DE55F"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6.1.1</w:t>
            </w:r>
          </w:p>
        </w:tc>
        <w:tc>
          <w:tcPr>
            <w:tcW w:w="1059" w:type="pct"/>
            <w:vAlign w:val="center"/>
          </w:tcPr>
          <w:p w14:paraId="34C52C4D" w14:textId="77777777" w:rsidR="00B725FF" w:rsidRPr="00B725FF" w:rsidRDefault="00B725FF" w:rsidP="00B725FF">
            <w:pPr>
              <w:spacing w:line="291" w:lineRule="exact"/>
              <w:jc w:val="center"/>
              <w:rPr>
                <w:szCs w:val="21"/>
              </w:rPr>
            </w:pPr>
            <w:r w:rsidRPr="00B725FF">
              <w:rPr>
                <w:rFonts w:hAnsi="宋体" w:hint="eastAsia"/>
                <w:szCs w:val="21"/>
              </w:rPr>
              <w:t>评标委员会的组建</w:t>
            </w:r>
          </w:p>
        </w:tc>
        <w:tc>
          <w:tcPr>
            <w:tcW w:w="3438" w:type="pct"/>
            <w:vAlign w:val="center"/>
          </w:tcPr>
          <w:p w14:paraId="0B41680F" w14:textId="77777777" w:rsidR="00B725FF" w:rsidRPr="00B725FF" w:rsidRDefault="00B725FF" w:rsidP="00B725FF">
            <w:pPr>
              <w:spacing w:line="291" w:lineRule="exact"/>
              <w:rPr>
                <w:rFonts w:ascii="宋体" w:hAnsi="宋体"/>
                <w:szCs w:val="21"/>
              </w:rPr>
            </w:pPr>
            <w:r w:rsidRPr="00B725FF">
              <w:rPr>
                <w:rFonts w:ascii="宋体" w:hAnsi="宋体" w:hint="eastAsia"/>
                <w:szCs w:val="21"/>
              </w:rPr>
              <w:t>评标委员会构成：</w:t>
            </w:r>
            <w:r w:rsidRPr="00B725FF">
              <w:rPr>
                <w:rFonts w:ascii="宋体" w:hAnsi="宋体" w:hint="eastAsia"/>
                <w:szCs w:val="21"/>
                <w:u w:val="single"/>
              </w:rPr>
              <w:t>5</w:t>
            </w:r>
            <w:r w:rsidRPr="00B725FF">
              <w:rPr>
                <w:rFonts w:ascii="宋体" w:hAnsi="宋体" w:hint="eastAsia"/>
                <w:szCs w:val="21"/>
              </w:rPr>
              <w:t>人，其中招标人代表</w:t>
            </w:r>
            <w:r w:rsidRPr="00B725FF">
              <w:rPr>
                <w:rFonts w:ascii="宋体" w:hAnsi="宋体"/>
                <w:szCs w:val="21"/>
                <w:u w:val="single"/>
              </w:rPr>
              <w:t>1</w:t>
            </w:r>
            <w:r w:rsidRPr="00B725FF">
              <w:rPr>
                <w:rFonts w:ascii="宋体" w:hAnsi="宋体" w:hint="eastAsia"/>
                <w:szCs w:val="21"/>
              </w:rPr>
              <w:t>人，专家</w:t>
            </w:r>
            <w:r w:rsidRPr="00B725FF">
              <w:rPr>
                <w:rFonts w:ascii="宋体" w:hAnsi="宋体" w:hint="eastAsia"/>
                <w:szCs w:val="21"/>
                <w:u w:val="single"/>
              </w:rPr>
              <w:t>4</w:t>
            </w:r>
            <w:r w:rsidRPr="00B725FF">
              <w:rPr>
                <w:rFonts w:ascii="宋体" w:hAnsi="宋体" w:hint="eastAsia"/>
                <w:szCs w:val="21"/>
              </w:rPr>
              <w:t>人；</w:t>
            </w:r>
          </w:p>
          <w:p w14:paraId="6741B202" w14:textId="77777777" w:rsidR="00B725FF" w:rsidRPr="00B725FF" w:rsidRDefault="00B725FF" w:rsidP="00B725FF">
            <w:pPr>
              <w:spacing w:line="291" w:lineRule="exact"/>
              <w:rPr>
                <w:szCs w:val="21"/>
              </w:rPr>
            </w:pPr>
            <w:r w:rsidRPr="00B725FF">
              <w:rPr>
                <w:rFonts w:ascii="宋体" w:hAnsi="宋体" w:hint="eastAsia"/>
                <w:szCs w:val="21"/>
              </w:rPr>
              <w:t>评标专家确定方式：</w:t>
            </w:r>
            <w:r w:rsidRPr="00B725FF">
              <w:rPr>
                <w:rFonts w:hAnsi="宋体" w:hint="eastAsia"/>
                <w:szCs w:val="21"/>
              </w:rPr>
              <w:t>依法从相关评标专家库中</w:t>
            </w:r>
            <w:r w:rsidRPr="00B725FF">
              <w:rPr>
                <w:rFonts w:hAnsi="宋体"/>
                <w:szCs w:val="21"/>
              </w:rPr>
              <w:t>随机抽取</w:t>
            </w:r>
            <w:r w:rsidRPr="00B725FF">
              <w:rPr>
                <w:rFonts w:ascii="宋体" w:hAnsi="宋体" w:hint="eastAsia"/>
                <w:szCs w:val="21"/>
              </w:rPr>
              <w:t>。</w:t>
            </w:r>
          </w:p>
        </w:tc>
      </w:tr>
      <w:tr w:rsidR="00B725FF" w:rsidRPr="00B725FF" w14:paraId="6B9A8702" w14:textId="77777777" w:rsidTr="006474DF">
        <w:trPr>
          <w:cantSplit/>
          <w:jc w:val="center"/>
        </w:trPr>
        <w:tc>
          <w:tcPr>
            <w:tcW w:w="503" w:type="pct"/>
            <w:vAlign w:val="center"/>
          </w:tcPr>
          <w:p w14:paraId="448910F8"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6.3.2</w:t>
            </w:r>
          </w:p>
        </w:tc>
        <w:tc>
          <w:tcPr>
            <w:tcW w:w="1059" w:type="pct"/>
          </w:tcPr>
          <w:p w14:paraId="595CC219" w14:textId="77777777" w:rsidR="00B725FF" w:rsidRPr="00B725FF" w:rsidRDefault="00B725FF" w:rsidP="00B725FF">
            <w:pPr>
              <w:spacing w:line="291" w:lineRule="exact"/>
              <w:jc w:val="center"/>
              <w:rPr>
                <w:rFonts w:hAnsi="宋体"/>
                <w:szCs w:val="21"/>
              </w:rPr>
            </w:pPr>
            <w:r w:rsidRPr="00B725FF">
              <w:rPr>
                <w:rFonts w:hAnsi="宋体" w:hint="eastAsia"/>
                <w:szCs w:val="21"/>
              </w:rPr>
              <w:t>评标委员会推荐</w:t>
            </w:r>
          </w:p>
          <w:p w14:paraId="568F2846" w14:textId="77777777" w:rsidR="00B725FF" w:rsidRPr="00B725FF" w:rsidRDefault="00B725FF" w:rsidP="00B725FF">
            <w:pPr>
              <w:spacing w:line="291" w:lineRule="exact"/>
              <w:jc w:val="center"/>
              <w:rPr>
                <w:rFonts w:hAnsi="宋体"/>
                <w:szCs w:val="21"/>
              </w:rPr>
            </w:pPr>
            <w:r w:rsidRPr="00B725FF">
              <w:rPr>
                <w:rFonts w:hAnsi="宋体" w:hint="eastAsia"/>
                <w:szCs w:val="21"/>
              </w:rPr>
              <w:t>中标候选人的人数</w:t>
            </w:r>
          </w:p>
        </w:tc>
        <w:tc>
          <w:tcPr>
            <w:tcW w:w="3438" w:type="pct"/>
            <w:vAlign w:val="center"/>
          </w:tcPr>
          <w:p w14:paraId="4D08F48C" w14:textId="77777777" w:rsidR="00B725FF" w:rsidRPr="00B725FF" w:rsidRDefault="00B725FF" w:rsidP="00B725FF">
            <w:pPr>
              <w:spacing w:line="291" w:lineRule="exact"/>
              <w:rPr>
                <w:rFonts w:ascii="宋体" w:hAnsi="宋体"/>
                <w:szCs w:val="21"/>
              </w:rPr>
            </w:pPr>
            <w:r w:rsidRPr="00B725FF">
              <w:rPr>
                <w:rFonts w:ascii="宋体" w:hAnsi="宋体" w:hint="eastAsia"/>
                <w:szCs w:val="21"/>
              </w:rPr>
              <w:t>1名</w:t>
            </w:r>
            <w:r w:rsidRPr="00B725FF">
              <w:rPr>
                <w:rFonts w:hAnsi="宋体" w:hint="eastAsia"/>
                <w:szCs w:val="21"/>
              </w:rPr>
              <w:t>。</w:t>
            </w:r>
          </w:p>
        </w:tc>
      </w:tr>
      <w:tr w:rsidR="00B725FF" w:rsidRPr="00B725FF" w14:paraId="14BA025A" w14:textId="77777777" w:rsidTr="006474DF">
        <w:trPr>
          <w:cantSplit/>
          <w:jc w:val="center"/>
        </w:trPr>
        <w:tc>
          <w:tcPr>
            <w:tcW w:w="503" w:type="pct"/>
            <w:vAlign w:val="center"/>
          </w:tcPr>
          <w:p w14:paraId="223A4400"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7.1</w:t>
            </w:r>
          </w:p>
        </w:tc>
        <w:tc>
          <w:tcPr>
            <w:tcW w:w="1059" w:type="pct"/>
            <w:vAlign w:val="center"/>
          </w:tcPr>
          <w:p w14:paraId="304F799C" w14:textId="77777777" w:rsidR="00B725FF" w:rsidRPr="00B725FF" w:rsidRDefault="00B725FF" w:rsidP="00B725FF">
            <w:pPr>
              <w:jc w:val="center"/>
              <w:rPr>
                <w:rFonts w:hAnsi="宋体"/>
                <w:szCs w:val="21"/>
              </w:rPr>
            </w:pPr>
            <w:r w:rsidRPr="00B725FF">
              <w:rPr>
                <w:rFonts w:hAnsi="宋体" w:hint="eastAsia"/>
                <w:szCs w:val="21"/>
              </w:rPr>
              <w:t>中标候选人公示</w:t>
            </w:r>
          </w:p>
          <w:p w14:paraId="73F925B1" w14:textId="77777777" w:rsidR="00B725FF" w:rsidRPr="00B725FF" w:rsidRDefault="00B725FF" w:rsidP="00B725FF">
            <w:pPr>
              <w:jc w:val="center"/>
              <w:rPr>
                <w:rFonts w:hAnsi="宋体"/>
                <w:szCs w:val="21"/>
              </w:rPr>
            </w:pPr>
            <w:r w:rsidRPr="00B725FF">
              <w:rPr>
                <w:rFonts w:hAnsi="宋体" w:hint="eastAsia"/>
                <w:szCs w:val="21"/>
              </w:rPr>
              <w:t>媒介及期限</w:t>
            </w:r>
          </w:p>
        </w:tc>
        <w:tc>
          <w:tcPr>
            <w:tcW w:w="3438" w:type="pct"/>
            <w:vAlign w:val="center"/>
          </w:tcPr>
          <w:p w14:paraId="3827F734" w14:textId="77777777" w:rsidR="00B725FF" w:rsidRPr="00B725FF" w:rsidRDefault="00B725FF" w:rsidP="00B725FF">
            <w:pPr>
              <w:adjustRightInd w:val="0"/>
              <w:snapToGrid w:val="0"/>
              <w:spacing w:line="300" w:lineRule="exact"/>
              <w:rPr>
                <w:rFonts w:ascii="宋体" w:hAnsi="宋体"/>
                <w:szCs w:val="21"/>
              </w:rPr>
            </w:pPr>
            <w:r w:rsidRPr="00B725FF">
              <w:rPr>
                <w:rFonts w:ascii="宋体" w:hAnsi="宋体" w:hint="eastAsia"/>
                <w:szCs w:val="21"/>
              </w:rPr>
              <w:t>公示媒介：《中国招标投标公共服务平台》、《白山市公共资源交易网》《</w:t>
            </w:r>
            <w:r w:rsidRPr="00B725FF">
              <w:rPr>
                <w:rFonts w:ascii="宋体" w:hAnsi="宋体" w:hint="eastAsia"/>
                <w:color w:val="000000" w:themeColor="text1"/>
              </w:rPr>
              <w:t>长白朝鲜族自治县人民政府网</w:t>
            </w:r>
            <w:r w:rsidRPr="00B725FF">
              <w:rPr>
                <w:rFonts w:ascii="宋体" w:hAnsi="宋体" w:hint="eastAsia"/>
                <w:szCs w:val="21"/>
              </w:rPr>
              <w:t>》</w:t>
            </w:r>
          </w:p>
          <w:p w14:paraId="70436220" w14:textId="77777777" w:rsidR="00B725FF" w:rsidRPr="00B725FF" w:rsidRDefault="00B725FF" w:rsidP="00B725FF">
            <w:pPr>
              <w:autoSpaceDE w:val="0"/>
              <w:autoSpaceDN w:val="0"/>
              <w:adjustRightInd w:val="0"/>
              <w:rPr>
                <w:rFonts w:ascii="宋体" w:hAnsi="宋体"/>
                <w:szCs w:val="21"/>
              </w:rPr>
            </w:pPr>
            <w:r w:rsidRPr="00B725FF">
              <w:rPr>
                <w:rFonts w:ascii="宋体" w:hAnsi="宋体" w:hint="eastAsia"/>
                <w:szCs w:val="21"/>
              </w:rPr>
              <w:t xml:space="preserve">公示期限：3日    </w:t>
            </w:r>
          </w:p>
          <w:p w14:paraId="64185677" w14:textId="77777777" w:rsidR="00B725FF" w:rsidRPr="00B725FF" w:rsidRDefault="00B725FF" w:rsidP="00B725FF">
            <w:pPr>
              <w:autoSpaceDE w:val="0"/>
              <w:autoSpaceDN w:val="0"/>
              <w:adjustRightInd w:val="0"/>
              <w:rPr>
                <w:rFonts w:hAnsi="宋体"/>
                <w:szCs w:val="21"/>
              </w:rPr>
            </w:pPr>
            <w:r w:rsidRPr="00B725FF">
              <w:rPr>
                <w:rFonts w:ascii="宋体" w:hAnsi="宋体" w:hint="eastAsia"/>
                <w:szCs w:val="21"/>
              </w:rPr>
              <w:t>公告的其他内容：/</w:t>
            </w:r>
          </w:p>
        </w:tc>
      </w:tr>
      <w:tr w:rsidR="00B725FF" w:rsidRPr="00B725FF" w14:paraId="1D43E01A" w14:textId="77777777" w:rsidTr="006474DF">
        <w:trPr>
          <w:cantSplit/>
          <w:jc w:val="center"/>
        </w:trPr>
        <w:tc>
          <w:tcPr>
            <w:tcW w:w="503" w:type="pct"/>
            <w:vAlign w:val="center"/>
          </w:tcPr>
          <w:p w14:paraId="3EF8F87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7.4</w:t>
            </w:r>
          </w:p>
        </w:tc>
        <w:tc>
          <w:tcPr>
            <w:tcW w:w="1059" w:type="pct"/>
            <w:vAlign w:val="center"/>
          </w:tcPr>
          <w:p w14:paraId="706172F4" w14:textId="77777777" w:rsidR="00B725FF" w:rsidRPr="00B725FF" w:rsidRDefault="00B725FF" w:rsidP="00B725FF">
            <w:pPr>
              <w:spacing w:line="291" w:lineRule="exact"/>
              <w:jc w:val="center"/>
              <w:rPr>
                <w:rFonts w:hAnsi="宋体"/>
                <w:szCs w:val="21"/>
              </w:rPr>
            </w:pPr>
            <w:r w:rsidRPr="00B725FF">
              <w:rPr>
                <w:rFonts w:hAnsi="宋体" w:hint="eastAsia"/>
                <w:szCs w:val="21"/>
              </w:rPr>
              <w:t>是否授权评标委员会确定中标人</w:t>
            </w:r>
          </w:p>
        </w:tc>
        <w:tc>
          <w:tcPr>
            <w:tcW w:w="3438" w:type="pct"/>
            <w:vAlign w:val="center"/>
          </w:tcPr>
          <w:p w14:paraId="6583E689" w14:textId="77777777" w:rsidR="00B725FF" w:rsidRPr="00B725FF" w:rsidRDefault="00B725FF" w:rsidP="00B725FF">
            <w:pPr>
              <w:autoSpaceDE w:val="0"/>
              <w:autoSpaceDN w:val="0"/>
              <w:adjustRightInd w:val="0"/>
              <w:spacing w:line="291" w:lineRule="exact"/>
              <w:rPr>
                <w:rFonts w:hAnsi="宋体"/>
                <w:szCs w:val="21"/>
              </w:rPr>
            </w:pPr>
            <w:r w:rsidRPr="00B725FF">
              <w:rPr>
                <w:rFonts w:hAnsi="宋体" w:hint="eastAsia"/>
                <w:szCs w:val="21"/>
              </w:rPr>
              <w:t>□是</w:t>
            </w:r>
          </w:p>
          <w:p w14:paraId="10300531" w14:textId="77777777" w:rsidR="00B725FF" w:rsidRPr="00B725FF" w:rsidRDefault="00B725FF" w:rsidP="00B725FF">
            <w:pPr>
              <w:autoSpaceDE w:val="0"/>
              <w:autoSpaceDN w:val="0"/>
              <w:adjustRightInd w:val="0"/>
              <w:spacing w:line="291" w:lineRule="exact"/>
              <w:rPr>
                <w:rFonts w:hAnsi="宋体"/>
                <w:szCs w:val="21"/>
              </w:rPr>
            </w:pPr>
            <w:r w:rsidRPr="00B725FF">
              <w:rPr>
                <w:rFonts w:hAnsi="宋体"/>
                <w:szCs w:val="21"/>
              </w:rPr>
              <w:fldChar w:fldCharType="begin"/>
            </w:r>
            <w:r w:rsidRPr="00B725FF">
              <w:rPr>
                <w:rFonts w:hAnsi="宋体" w:hint="eastAsia"/>
                <w:szCs w:val="21"/>
              </w:rPr>
              <w:instrText>eq \o\ac(</w:instrText>
            </w:r>
            <w:r w:rsidRPr="00B725FF">
              <w:rPr>
                <w:rFonts w:hAnsi="宋体" w:hint="eastAsia"/>
                <w:szCs w:val="21"/>
              </w:rPr>
              <w:instrText>□</w:instrText>
            </w:r>
            <w:r w:rsidRPr="00B725FF">
              <w:rPr>
                <w:rFonts w:hAnsi="宋体" w:hint="eastAsia"/>
                <w:szCs w:val="21"/>
              </w:rPr>
              <w:instrText>,</w:instrText>
            </w:r>
            <w:r w:rsidRPr="00B725FF">
              <w:rPr>
                <w:rFonts w:hAnsi="宋体" w:hint="eastAsia"/>
                <w:szCs w:val="21"/>
              </w:rPr>
              <w:instrText>√</w:instrText>
            </w:r>
            <w:r w:rsidRPr="00B725FF">
              <w:rPr>
                <w:rFonts w:hAnsi="宋体" w:hint="eastAsia"/>
                <w:szCs w:val="21"/>
              </w:rPr>
              <w:instrText>)</w:instrText>
            </w:r>
            <w:r w:rsidRPr="00B725FF">
              <w:rPr>
                <w:rFonts w:hAnsi="宋体"/>
                <w:szCs w:val="21"/>
              </w:rPr>
              <w:fldChar w:fldCharType="end"/>
            </w:r>
            <w:r w:rsidRPr="00B725FF">
              <w:rPr>
                <w:rFonts w:hAnsi="宋体" w:hint="eastAsia"/>
                <w:szCs w:val="21"/>
              </w:rPr>
              <w:t>否</w:t>
            </w:r>
          </w:p>
        </w:tc>
      </w:tr>
      <w:tr w:rsidR="00B725FF" w:rsidRPr="00B725FF" w14:paraId="78C69D7A" w14:textId="77777777" w:rsidTr="006474DF">
        <w:trPr>
          <w:cantSplit/>
          <w:jc w:val="center"/>
        </w:trPr>
        <w:tc>
          <w:tcPr>
            <w:tcW w:w="503" w:type="pct"/>
            <w:vAlign w:val="center"/>
          </w:tcPr>
          <w:p w14:paraId="4FF8FADE"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7.5</w:t>
            </w:r>
          </w:p>
        </w:tc>
        <w:tc>
          <w:tcPr>
            <w:tcW w:w="1059" w:type="pct"/>
            <w:vAlign w:val="center"/>
          </w:tcPr>
          <w:p w14:paraId="1DBD040C" w14:textId="77777777" w:rsidR="00B725FF" w:rsidRPr="00B725FF" w:rsidRDefault="00B725FF" w:rsidP="00B725FF">
            <w:pPr>
              <w:spacing w:line="291" w:lineRule="exact"/>
              <w:jc w:val="center"/>
              <w:rPr>
                <w:rFonts w:hAnsi="宋体"/>
                <w:szCs w:val="21"/>
              </w:rPr>
            </w:pPr>
            <w:r w:rsidRPr="00B725FF">
              <w:rPr>
                <w:rFonts w:hAnsi="宋体" w:hint="eastAsia"/>
                <w:szCs w:val="21"/>
              </w:rPr>
              <w:t>中标通知书和中标结果通知书发出的形式</w:t>
            </w:r>
          </w:p>
        </w:tc>
        <w:tc>
          <w:tcPr>
            <w:tcW w:w="3438" w:type="pct"/>
            <w:vAlign w:val="center"/>
          </w:tcPr>
          <w:p w14:paraId="7750FB53" w14:textId="77777777" w:rsidR="00B725FF" w:rsidRPr="00B725FF" w:rsidRDefault="00B725FF" w:rsidP="00B725FF">
            <w:pPr>
              <w:autoSpaceDE w:val="0"/>
              <w:autoSpaceDN w:val="0"/>
              <w:adjustRightInd w:val="0"/>
              <w:spacing w:line="291" w:lineRule="exact"/>
              <w:rPr>
                <w:rFonts w:hAnsi="宋体"/>
                <w:szCs w:val="21"/>
              </w:rPr>
            </w:pPr>
            <w:r w:rsidRPr="00B725FF">
              <w:rPr>
                <w:rFonts w:hAnsi="宋体"/>
                <w:szCs w:val="21"/>
              </w:rPr>
              <w:t>招标人以书面形式向中标人发出中标通知书</w:t>
            </w:r>
            <w:r w:rsidRPr="00B725FF">
              <w:rPr>
                <w:rFonts w:hAnsi="宋体" w:hint="eastAsia"/>
                <w:szCs w:val="21"/>
              </w:rPr>
              <w:t>，</w:t>
            </w:r>
            <w:r w:rsidRPr="00B725FF">
              <w:rPr>
                <w:rFonts w:hAnsi="宋体"/>
                <w:szCs w:val="21"/>
              </w:rPr>
              <w:t>同时</w:t>
            </w:r>
            <w:r w:rsidRPr="00B725FF">
              <w:rPr>
                <w:rFonts w:hAnsi="宋体" w:hint="eastAsia"/>
                <w:szCs w:val="21"/>
              </w:rPr>
              <w:t>采用将中标人公示在发布公告的媒介上代中标通知公告。</w:t>
            </w:r>
          </w:p>
        </w:tc>
      </w:tr>
      <w:tr w:rsidR="00B725FF" w:rsidRPr="00B725FF" w14:paraId="3E910C61" w14:textId="77777777" w:rsidTr="006474DF">
        <w:trPr>
          <w:cantSplit/>
          <w:jc w:val="center"/>
        </w:trPr>
        <w:tc>
          <w:tcPr>
            <w:tcW w:w="503" w:type="pct"/>
            <w:vAlign w:val="center"/>
          </w:tcPr>
          <w:p w14:paraId="76945B1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lastRenderedPageBreak/>
              <w:t>7.</w:t>
            </w:r>
            <w:r w:rsidRPr="00B725FF">
              <w:rPr>
                <w:rFonts w:ascii="宋体" w:hAnsi="宋体" w:hint="eastAsia"/>
                <w:szCs w:val="21"/>
              </w:rPr>
              <w:t>6</w:t>
            </w:r>
          </w:p>
        </w:tc>
        <w:tc>
          <w:tcPr>
            <w:tcW w:w="1059" w:type="pct"/>
            <w:vAlign w:val="center"/>
          </w:tcPr>
          <w:p w14:paraId="347842E0" w14:textId="77777777" w:rsidR="00B725FF" w:rsidRPr="00B725FF" w:rsidRDefault="00B725FF" w:rsidP="00B725FF">
            <w:pPr>
              <w:spacing w:line="291" w:lineRule="exact"/>
              <w:jc w:val="center"/>
              <w:rPr>
                <w:rFonts w:hAnsi="宋体" w:cs="宋体"/>
                <w:szCs w:val="21"/>
                <w:lang w:bidi="zh-CN"/>
              </w:rPr>
            </w:pPr>
            <w:r w:rsidRPr="00B725FF">
              <w:rPr>
                <w:rFonts w:hAnsi="宋体" w:cs="宋体"/>
                <w:szCs w:val="21"/>
                <w:lang w:bidi="zh-CN"/>
              </w:rPr>
              <w:t>中标结果</w:t>
            </w:r>
          </w:p>
          <w:p w14:paraId="04AA4F0A" w14:textId="77777777" w:rsidR="00B725FF" w:rsidRPr="00B725FF" w:rsidRDefault="00B725FF" w:rsidP="00B725FF">
            <w:pPr>
              <w:spacing w:line="291" w:lineRule="exact"/>
              <w:jc w:val="center"/>
              <w:rPr>
                <w:rFonts w:hAnsi="宋体"/>
                <w:szCs w:val="21"/>
              </w:rPr>
            </w:pPr>
            <w:r w:rsidRPr="00B725FF">
              <w:rPr>
                <w:rFonts w:hAnsi="宋体" w:cs="宋体"/>
                <w:szCs w:val="21"/>
                <w:lang w:bidi="zh-CN"/>
              </w:rPr>
              <w:t>公告媒介及期限</w:t>
            </w:r>
          </w:p>
        </w:tc>
        <w:tc>
          <w:tcPr>
            <w:tcW w:w="3438" w:type="pct"/>
            <w:vAlign w:val="center"/>
          </w:tcPr>
          <w:p w14:paraId="14A6E6F0" w14:textId="77777777" w:rsidR="00B725FF" w:rsidRPr="00B725FF" w:rsidRDefault="00B725FF" w:rsidP="00B725FF">
            <w:pPr>
              <w:adjustRightInd w:val="0"/>
              <w:snapToGrid w:val="0"/>
              <w:spacing w:line="300" w:lineRule="exact"/>
              <w:rPr>
                <w:rFonts w:ascii="宋体" w:hAnsi="宋体"/>
                <w:szCs w:val="21"/>
              </w:rPr>
            </w:pPr>
            <w:r w:rsidRPr="00B725FF">
              <w:rPr>
                <w:rFonts w:ascii="宋体" w:hAnsi="宋体" w:hint="eastAsia"/>
                <w:szCs w:val="21"/>
              </w:rPr>
              <w:t>公告媒介：《中国招标投标公共服务平台》、《白山市公共资源交易网》、《</w:t>
            </w:r>
            <w:r w:rsidRPr="00B725FF">
              <w:rPr>
                <w:rFonts w:ascii="宋体" w:hAnsi="宋体" w:hint="eastAsia"/>
                <w:color w:val="000000" w:themeColor="text1"/>
              </w:rPr>
              <w:t>长白朝鲜族自治县人民政府网</w:t>
            </w:r>
            <w:r w:rsidRPr="00B725FF">
              <w:rPr>
                <w:rFonts w:ascii="宋体" w:hAnsi="宋体" w:hint="eastAsia"/>
                <w:szCs w:val="21"/>
              </w:rPr>
              <w:t>》</w:t>
            </w:r>
          </w:p>
          <w:p w14:paraId="61F6306B"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 xml:space="preserve">公告期限：3日    </w:t>
            </w:r>
          </w:p>
          <w:p w14:paraId="3CAC71A8" w14:textId="77777777" w:rsidR="00B725FF" w:rsidRPr="00B725FF" w:rsidRDefault="00B725FF" w:rsidP="00B725FF">
            <w:pPr>
              <w:adjustRightInd w:val="0"/>
              <w:snapToGrid w:val="0"/>
              <w:spacing w:line="291" w:lineRule="exact"/>
              <w:rPr>
                <w:rFonts w:ascii="宋体" w:hAnsi="宋体"/>
                <w:szCs w:val="21"/>
              </w:rPr>
            </w:pPr>
            <w:r w:rsidRPr="00B725FF">
              <w:rPr>
                <w:rFonts w:ascii="宋体" w:hAnsi="宋体" w:hint="eastAsia"/>
                <w:szCs w:val="21"/>
              </w:rPr>
              <w:t>公告的其他内容：/</w:t>
            </w:r>
          </w:p>
        </w:tc>
      </w:tr>
      <w:tr w:rsidR="00B725FF" w:rsidRPr="00B725FF" w14:paraId="2CE2FBE3" w14:textId="77777777" w:rsidTr="006474DF">
        <w:trPr>
          <w:cantSplit/>
          <w:jc w:val="center"/>
        </w:trPr>
        <w:tc>
          <w:tcPr>
            <w:tcW w:w="503" w:type="pct"/>
            <w:vAlign w:val="center"/>
          </w:tcPr>
          <w:p w14:paraId="5D94B09D"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7.7</w:t>
            </w:r>
          </w:p>
        </w:tc>
        <w:tc>
          <w:tcPr>
            <w:tcW w:w="1059" w:type="pct"/>
            <w:vAlign w:val="center"/>
          </w:tcPr>
          <w:p w14:paraId="2C486CE6" w14:textId="77777777" w:rsidR="00B725FF" w:rsidRPr="00B725FF" w:rsidRDefault="00B725FF" w:rsidP="00B725FF">
            <w:pPr>
              <w:spacing w:line="291" w:lineRule="exact"/>
              <w:jc w:val="center"/>
              <w:rPr>
                <w:rFonts w:hAnsi="宋体" w:cs="宋体"/>
                <w:szCs w:val="21"/>
                <w:lang w:bidi="zh-CN"/>
              </w:rPr>
            </w:pPr>
            <w:r w:rsidRPr="00B725FF">
              <w:rPr>
                <w:rFonts w:hAnsi="宋体" w:cs="宋体"/>
                <w:szCs w:val="21"/>
                <w:lang w:bidi="zh-CN"/>
              </w:rPr>
              <w:t>技术成果经济补偿</w:t>
            </w:r>
          </w:p>
        </w:tc>
        <w:tc>
          <w:tcPr>
            <w:tcW w:w="3438" w:type="pct"/>
            <w:vAlign w:val="center"/>
          </w:tcPr>
          <w:p w14:paraId="718682AD" w14:textId="77777777" w:rsidR="00B725FF" w:rsidRPr="00B725FF" w:rsidRDefault="00B725FF" w:rsidP="00B725FF">
            <w:pPr>
              <w:autoSpaceDE w:val="0"/>
              <w:autoSpaceDN w:val="0"/>
              <w:adjustRightInd w:val="0"/>
              <w:spacing w:line="291" w:lineRule="exact"/>
              <w:rPr>
                <w:rFonts w:hAnsi="宋体"/>
                <w:szCs w:val="21"/>
              </w:rPr>
            </w:pPr>
            <w:r w:rsidRPr="00B725FF">
              <w:rPr>
                <w:rFonts w:hAnsi="宋体"/>
                <w:szCs w:val="21"/>
              </w:rPr>
              <w:fldChar w:fldCharType="begin"/>
            </w:r>
            <w:r w:rsidRPr="00B725FF">
              <w:rPr>
                <w:rFonts w:hAnsi="宋体" w:hint="eastAsia"/>
                <w:szCs w:val="21"/>
              </w:rPr>
              <w:instrText>eq \o\ac(</w:instrText>
            </w:r>
            <w:r w:rsidRPr="00B725FF">
              <w:rPr>
                <w:rFonts w:hAnsi="宋体" w:hint="eastAsia"/>
                <w:szCs w:val="21"/>
              </w:rPr>
              <w:instrText>□</w:instrText>
            </w:r>
            <w:r w:rsidRPr="00B725FF">
              <w:rPr>
                <w:rFonts w:hAnsi="宋体" w:hint="eastAsia"/>
                <w:szCs w:val="21"/>
              </w:rPr>
              <w:instrText>,</w:instrText>
            </w:r>
            <w:r w:rsidRPr="00B725FF">
              <w:rPr>
                <w:rFonts w:hAnsi="宋体" w:hint="eastAsia"/>
                <w:szCs w:val="21"/>
              </w:rPr>
              <w:instrText>√</w:instrText>
            </w:r>
            <w:r w:rsidRPr="00B725FF">
              <w:rPr>
                <w:rFonts w:hAnsi="宋体" w:hint="eastAsia"/>
                <w:szCs w:val="21"/>
              </w:rPr>
              <w:instrText>)</w:instrText>
            </w:r>
            <w:r w:rsidRPr="00B725FF">
              <w:rPr>
                <w:rFonts w:hAnsi="宋体"/>
                <w:szCs w:val="21"/>
              </w:rPr>
              <w:fldChar w:fldCharType="end"/>
            </w:r>
            <w:r w:rsidRPr="00B725FF">
              <w:rPr>
                <w:rFonts w:hAnsi="宋体" w:hint="eastAsia"/>
                <w:szCs w:val="21"/>
              </w:rPr>
              <w:t>不补偿</w:t>
            </w:r>
          </w:p>
          <w:p w14:paraId="50501FDB" w14:textId="77777777" w:rsidR="00B725FF" w:rsidRPr="00B725FF" w:rsidRDefault="00B725FF" w:rsidP="00B725FF">
            <w:pPr>
              <w:adjustRightInd w:val="0"/>
              <w:snapToGrid w:val="0"/>
              <w:spacing w:line="291" w:lineRule="exact"/>
              <w:rPr>
                <w:rFonts w:ascii="宋体" w:hAnsi="宋体"/>
                <w:szCs w:val="21"/>
              </w:rPr>
            </w:pPr>
            <w:r w:rsidRPr="00B725FF">
              <w:rPr>
                <w:rFonts w:hAnsi="宋体" w:hint="eastAsia"/>
                <w:szCs w:val="21"/>
              </w:rPr>
              <w:t>□补偿，补偿标准：</w:t>
            </w:r>
          </w:p>
        </w:tc>
      </w:tr>
      <w:tr w:rsidR="00B725FF" w:rsidRPr="00B725FF" w14:paraId="6024CBEE" w14:textId="77777777" w:rsidTr="006474DF">
        <w:trPr>
          <w:cantSplit/>
          <w:jc w:val="center"/>
        </w:trPr>
        <w:tc>
          <w:tcPr>
            <w:tcW w:w="503" w:type="pct"/>
            <w:vAlign w:val="center"/>
          </w:tcPr>
          <w:p w14:paraId="1AE5F973"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szCs w:val="21"/>
              </w:rPr>
              <w:t>7.</w:t>
            </w:r>
            <w:r w:rsidRPr="00B725FF">
              <w:rPr>
                <w:rFonts w:ascii="宋体" w:hAnsi="宋体" w:hint="eastAsia"/>
                <w:szCs w:val="21"/>
              </w:rPr>
              <w:t>8</w:t>
            </w:r>
            <w:r w:rsidRPr="00B725FF">
              <w:rPr>
                <w:rFonts w:ascii="宋体" w:hAnsi="宋体"/>
                <w:szCs w:val="21"/>
              </w:rPr>
              <w:t>.1</w:t>
            </w:r>
          </w:p>
        </w:tc>
        <w:tc>
          <w:tcPr>
            <w:tcW w:w="1059" w:type="pct"/>
            <w:vAlign w:val="center"/>
          </w:tcPr>
          <w:p w14:paraId="039F7D48" w14:textId="77777777" w:rsidR="00B725FF" w:rsidRPr="00B725FF" w:rsidRDefault="00B725FF" w:rsidP="00B725FF">
            <w:pPr>
              <w:spacing w:line="291" w:lineRule="exact"/>
              <w:jc w:val="center"/>
              <w:rPr>
                <w:szCs w:val="21"/>
              </w:rPr>
            </w:pPr>
            <w:r w:rsidRPr="00B725FF">
              <w:rPr>
                <w:rFonts w:hAnsi="宋体" w:hint="eastAsia"/>
                <w:szCs w:val="21"/>
              </w:rPr>
              <w:t>履约保证金</w:t>
            </w:r>
          </w:p>
        </w:tc>
        <w:tc>
          <w:tcPr>
            <w:tcW w:w="3438" w:type="pct"/>
            <w:vAlign w:val="center"/>
          </w:tcPr>
          <w:p w14:paraId="1895F818" w14:textId="77777777" w:rsidR="00B725FF" w:rsidRPr="00B725FF" w:rsidRDefault="00B725FF" w:rsidP="00B725FF">
            <w:pPr>
              <w:adjustRightInd w:val="0"/>
              <w:snapToGrid w:val="0"/>
              <w:spacing w:line="291" w:lineRule="exact"/>
              <w:rPr>
                <w:rFonts w:ascii="宋体" w:hAnsi="宋体" w:cs="Calibri"/>
                <w:szCs w:val="21"/>
              </w:rPr>
            </w:pPr>
            <w:r w:rsidRPr="00B725FF">
              <w:rPr>
                <w:rFonts w:ascii="宋体" w:hAnsi="宋体" w:cs="Calibri" w:hint="eastAsia"/>
                <w:szCs w:val="21"/>
              </w:rPr>
              <w:t>履约担保形式：现金、支票或银行保函形式；</w:t>
            </w:r>
          </w:p>
          <w:p w14:paraId="4C5B6864" w14:textId="77777777" w:rsidR="00B725FF" w:rsidRPr="00B725FF" w:rsidRDefault="00B725FF" w:rsidP="00B725FF">
            <w:pPr>
              <w:adjustRightInd w:val="0"/>
              <w:snapToGrid w:val="0"/>
              <w:spacing w:line="291" w:lineRule="exact"/>
              <w:rPr>
                <w:rFonts w:ascii="宋体" w:hAnsi="宋体" w:cs="Calibri"/>
                <w:szCs w:val="21"/>
              </w:rPr>
            </w:pPr>
            <w:r w:rsidRPr="00B725FF">
              <w:rPr>
                <w:rFonts w:ascii="宋体" w:hAnsi="宋体" w:cs="Calibri" w:hint="eastAsia"/>
                <w:szCs w:val="21"/>
              </w:rPr>
              <w:t>履约担保金额：</w:t>
            </w:r>
            <w:r w:rsidRPr="00B725FF">
              <w:rPr>
                <w:rFonts w:ascii="宋体" w:hAnsi="宋体" w:cs="Calibri"/>
                <w:szCs w:val="21"/>
              </w:rPr>
              <w:t>5</w:t>
            </w:r>
            <w:r w:rsidRPr="00B725FF">
              <w:rPr>
                <w:rFonts w:ascii="宋体" w:hAnsi="宋体" w:cs="Calibri" w:hint="eastAsia"/>
                <w:szCs w:val="21"/>
              </w:rPr>
              <w:t>%的签约合同价。</w:t>
            </w:r>
          </w:p>
          <w:p w14:paraId="69C09C97" w14:textId="77777777" w:rsidR="00B725FF" w:rsidRPr="00B725FF" w:rsidRDefault="00B725FF" w:rsidP="00B725FF">
            <w:pPr>
              <w:adjustRightInd w:val="0"/>
              <w:snapToGrid w:val="0"/>
              <w:spacing w:line="291" w:lineRule="exact"/>
              <w:rPr>
                <w:rFonts w:ascii="宋体" w:hAnsi="宋体" w:cs="Calibri"/>
                <w:szCs w:val="21"/>
              </w:rPr>
            </w:pPr>
            <w:r w:rsidRPr="00B725FF">
              <w:rPr>
                <w:rFonts w:ascii="宋体" w:hAnsi="宋体" w:hint="eastAsia"/>
                <w:szCs w:val="21"/>
              </w:rPr>
              <w:t>（</w:t>
            </w:r>
            <w:r w:rsidRPr="00B725FF">
              <w:rPr>
                <w:rFonts w:ascii="宋体" w:hAnsi="宋体" w:cs="Calibri" w:hint="eastAsia"/>
                <w:szCs w:val="21"/>
              </w:rPr>
              <w:t>1）采用现金、支票形式时，应由中标人的基本账户汇入发包人指定账户；</w:t>
            </w:r>
          </w:p>
          <w:p w14:paraId="1D444C03" w14:textId="77777777" w:rsidR="00B725FF" w:rsidRPr="00B725FF" w:rsidRDefault="00B725FF" w:rsidP="00B725FF">
            <w:pPr>
              <w:adjustRightInd w:val="0"/>
              <w:snapToGrid w:val="0"/>
              <w:spacing w:line="291" w:lineRule="exact"/>
              <w:rPr>
                <w:rFonts w:ascii="宋体" w:hAnsi="宋体" w:cs="Calibri"/>
                <w:szCs w:val="21"/>
              </w:rPr>
            </w:pPr>
            <w:r w:rsidRPr="00B725FF">
              <w:rPr>
                <w:rFonts w:ascii="宋体" w:hAnsi="宋体" w:cs="Calibri" w:hint="eastAsia"/>
                <w:szCs w:val="21"/>
              </w:rPr>
              <w:t>（2）采用银行保函时，应按招标文件第四章“合同条款及格式”规定的履约担保格式出具，应由信誉良好的国有或股份制商业银行支行及以上级别开具，所需的费用由中标人承担，中标人应保证银行保函有效。</w:t>
            </w:r>
          </w:p>
        </w:tc>
      </w:tr>
      <w:tr w:rsidR="00B725FF" w:rsidRPr="00B725FF" w14:paraId="1DC90388" w14:textId="77777777" w:rsidTr="006474DF">
        <w:trPr>
          <w:cantSplit/>
          <w:jc w:val="center"/>
        </w:trPr>
        <w:tc>
          <w:tcPr>
            <w:tcW w:w="503" w:type="pct"/>
            <w:vAlign w:val="center"/>
          </w:tcPr>
          <w:p w14:paraId="7EB0562E" w14:textId="77777777" w:rsidR="00B725FF" w:rsidRPr="00B725FF" w:rsidRDefault="00B725FF" w:rsidP="00B725FF">
            <w:pPr>
              <w:spacing w:line="291" w:lineRule="exact"/>
              <w:jc w:val="center"/>
              <w:rPr>
                <w:rFonts w:ascii="宋体" w:hAnsi="宋体"/>
                <w:szCs w:val="21"/>
              </w:rPr>
            </w:pPr>
            <w:r w:rsidRPr="00B725FF">
              <w:rPr>
                <w:rFonts w:ascii="宋体" w:hAnsi="宋体" w:hint="eastAsia"/>
                <w:szCs w:val="21"/>
              </w:rPr>
              <w:t>8.5.1</w:t>
            </w:r>
          </w:p>
        </w:tc>
        <w:tc>
          <w:tcPr>
            <w:tcW w:w="1059" w:type="pct"/>
            <w:vAlign w:val="center"/>
          </w:tcPr>
          <w:p w14:paraId="4DE7120E" w14:textId="77777777" w:rsidR="00B725FF" w:rsidRPr="00B725FF" w:rsidRDefault="00B725FF" w:rsidP="00B725FF">
            <w:pPr>
              <w:spacing w:line="291" w:lineRule="exact"/>
              <w:jc w:val="center"/>
              <w:rPr>
                <w:rFonts w:ascii="宋体" w:hAnsi="宋体"/>
                <w:szCs w:val="21"/>
              </w:rPr>
            </w:pPr>
            <w:r w:rsidRPr="00B725FF">
              <w:rPr>
                <w:rFonts w:ascii="宋体" w:hAnsi="宋体"/>
                <w:szCs w:val="21"/>
              </w:rPr>
              <w:t>监督部门</w:t>
            </w:r>
          </w:p>
        </w:tc>
        <w:tc>
          <w:tcPr>
            <w:tcW w:w="3438" w:type="pct"/>
          </w:tcPr>
          <w:p w14:paraId="34AC79EE" w14:textId="77777777" w:rsidR="00B725FF" w:rsidRPr="00B725FF" w:rsidRDefault="00B725FF" w:rsidP="00B725FF">
            <w:pPr>
              <w:adjustRightInd w:val="0"/>
              <w:snapToGrid w:val="0"/>
              <w:spacing w:line="291" w:lineRule="exact"/>
              <w:rPr>
                <w:rFonts w:ascii="Calibri" w:hAnsi="Calibri"/>
                <w:szCs w:val="21"/>
              </w:rPr>
            </w:pPr>
            <w:r w:rsidRPr="00B725FF">
              <w:rPr>
                <w:rFonts w:ascii="Calibri" w:hAnsi="Calibri" w:hint="eastAsia"/>
                <w:szCs w:val="21"/>
              </w:rPr>
              <w:t>行政</w:t>
            </w:r>
            <w:r w:rsidRPr="00B725FF">
              <w:rPr>
                <w:rFonts w:ascii="Calibri" w:hAnsi="Calibri"/>
                <w:szCs w:val="21"/>
              </w:rPr>
              <w:t>监督：</w:t>
            </w:r>
            <w:bookmarkStart w:id="8" w:name="_Hlk45264398"/>
            <w:r w:rsidRPr="00B725FF">
              <w:rPr>
                <w:rFonts w:ascii="Calibri" w:hAnsi="Calibri" w:hint="eastAsia"/>
                <w:szCs w:val="21"/>
              </w:rPr>
              <w:t>长白朝鲜族自治县交通运输局</w:t>
            </w:r>
            <w:bookmarkEnd w:id="8"/>
          </w:p>
          <w:p w14:paraId="57CE66F1" w14:textId="77777777" w:rsidR="00B725FF" w:rsidRPr="00B725FF" w:rsidRDefault="00B725FF" w:rsidP="00B725FF">
            <w:pPr>
              <w:adjustRightInd w:val="0"/>
              <w:snapToGrid w:val="0"/>
              <w:spacing w:line="291" w:lineRule="exact"/>
              <w:rPr>
                <w:rFonts w:ascii="Calibri" w:hAnsi="Calibri"/>
                <w:szCs w:val="21"/>
              </w:rPr>
            </w:pPr>
            <w:proofErr w:type="gramStart"/>
            <w:r w:rsidRPr="00B725FF">
              <w:rPr>
                <w:rFonts w:ascii="Calibri" w:hAnsi="Calibri"/>
                <w:szCs w:val="21"/>
              </w:rPr>
              <w:t>地　　址</w:t>
            </w:r>
            <w:proofErr w:type="gramEnd"/>
            <w:r w:rsidRPr="00B725FF">
              <w:rPr>
                <w:rFonts w:ascii="Calibri" w:hAnsi="Calibri"/>
                <w:szCs w:val="21"/>
              </w:rPr>
              <w:t>：</w:t>
            </w:r>
            <w:r w:rsidRPr="00B725FF">
              <w:rPr>
                <w:rFonts w:ascii="Calibri" w:hAnsi="Calibri" w:hint="eastAsia"/>
                <w:kern w:val="1"/>
                <w:szCs w:val="21"/>
              </w:rPr>
              <w:t>长白县长白大街</w:t>
            </w:r>
            <w:r w:rsidRPr="00B725FF">
              <w:rPr>
                <w:rFonts w:ascii="Calibri" w:hAnsi="Calibri" w:hint="eastAsia"/>
                <w:kern w:val="1"/>
                <w:szCs w:val="21"/>
              </w:rPr>
              <w:t>33</w:t>
            </w:r>
            <w:r w:rsidRPr="00B725FF">
              <w:rPr>
                <w:rFonts w:ascii="Calibri" w:hAnsi="Calibri" w:hint="eastAsia"/>
                <w:kern w:val="1"/>
                <w:szCs w:val="21"/>
              </w:rPr>
              <w:t>号</w:t>
            </w:r>
          </w:p>
          <w:p w14:paraId="24501055" w14:textId="77777777" w:rsidR="00B725FF" w:rsidRPr="00B725FF" w:rsidRDefault="00B725FF" w:rsidP="00B725FF">
            <w:pPr>
              <w:adjustRightInd w:val="0"/>
              <w:snapToGrid w:val="0"/>
              <w:spacing w:line="291" w:lineRule="exact"/>
              <w:rPr>
                <w:rFonts w:ascii="Calibri" w:hAnsi="Calibri"/>
                <w:szCs w:val="21"/>
              </w:rPr>
            </w:pPr>
            <w:r w:rsidRPr="00B725FF">
              <w:rPr>
                <w:rFonts w:ascii="Calibri" w:hAnsi="Calibri"/>
                <w:szCs w:val="21"/>
              </w:rPr>
              <w:t>电</w:t>
            </w:r>
            <w:r w:rsidRPr="00B725FF">
              <w:rPr>
                <w:rFonts w:ascii="Calibri" w:hAnsi="Calibri"/>
                <w:szCs w:val="21"/>
              </w:rPr>
              <w:t xml:space="preserve">    </w:t>
            </w:r>
            <w:r w:rsidRPr="00B725FF">
              <w:rPr>
                <w:rFonts w:ascii="Calibri" w:hAnsi="Calibri"/>
                <w:szCs w:val="21"/>
              </w:rPr>
              <w:t>话：</w:t>
            </w:r>
            <w:r w:rsidRPr="00B725FF">
              <w:rPr>
                <w:rFonts w:ascii="Calibri" w:hAnsi="Calibri"/>
                <w:kern w:val="1"/>
                <w:szCs w:val="21"/>
              </w:rPr>
              <w:t>0439-8231205</w:t>
            </w:r>
          </w:p>
          <w:p w14:paraId="2E8F4C1F" w14:textId="77777777" w:rsidR="00B725FF" w:rsidRPr="00B725FF" w:rsidRDefault="00B725FF" w:rsidP="00B725FF">
            <w:pPr>
              <w:adjustRightInd w:val="0"/>
              <w:snapToGrid w:val="0"/>
              <w:spacing w:line="291" w:lineRule="exact"/>
              <w:rPr>
                <w:rFonts w:ascii="Calibri" w:hAnsi="Calibri"/>
                <w:szCs w:val="21"/>
              </w:rPr>
            </w:pPr>
            <w:proofErr w:type="gramStart"/>
            <w:r w:rsidRPr="00B725FF">
              <w:rPr>
                <w:rFonts w:ascii="Calibri" w:hAnsi="Calibri"/>
                <w:szCs w:val="21"/>
              </w:rPr>
              <w:t>邮</w:t>
            </w:r>
            <w:proofErr w:type="gramEnd"/>
            <w:r w:rsidRPr="00B725FF">
              <w:rPr>
                <w:rFonts w:ascii="Calibri" w:hAnsi="Calibri"/>
                <w:szCs w:val="21"/>
              </w:rPr>
              <w:t xml:space="preserve">　　编：</w:t>
            </w:r>
            <w:r w:rsidRPr="00B725FF">
              <w:rPr>
                <w:rFonts w:ascii="Calibri" w:hAnsi="Calibri" w:hint="eastAsia"/>
                <w:szCs w:val="21"/>
              </w:rPr>
              <w:t>134400</w:t>
            </w:r>
          </w:p>
          <w:p w14:paraId="4A68006D" w14:textId="77777777" w:rsidR="00B725FF" w:rsidRPr="00B725FF" w:rsidRDefault="00B725FF" w:rsidP="00B725FF">
            <w:pPr>
              <w:jc w:val="left"/>
              <w:rPr>
                <w:rFonts w:ascii="Calibri" w:hAnsi="Calibri"/>
                <w:bCs/>
                <w:szCs w:val="21"/>
              </w:rPr>
            </w:pPr>
            <w:r w:rsidRPr="00B725FF">
              <w:rPr>
                <w:rFonts w:ascii="Calibri" w:hAnsi="Calibri"/>
                <w:szCs w:val="21"/>
              </w:rPr>
              <w:t>注：</w:t>
            </w:r>
            <w:r w:rsidRPr="00B725FF">
              <w:rPr>
                <w:rFonts w:ascii="Calibri" w:hAnsi="Calibri" w:cs="宋体" w:hint="eastAsia"/>
                <w:bCs/>
                <w:szCs w:val="21"/>
              </w:rPr>
              <w:t>1</w:t>
            </w:r>
            <w:r w:rsidRPr="00B725FF">
              <w:rPr>
                <w:rFonts w:ascii="Calibri" w:hAnsi="Calibri" w:cs="宋体" w:hint="eastAsia"/>
                <w:bCs/>
                <w:szCs w:val="21"/>
              </w:rPr>
              <w:t>、投诉人投诉时，应当提交投诉书。投诉书应当包括下列内容：</w:t>
            </w:r>
          </w:p>
          <w:p w14:paraId="12E53429"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投诉人的名称、地址及有效联系方式；</w:t>
            </w:r>
          </w:p>
          <w:p w14:paraId="7E0EC535"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被投诉人的名称、地址及有效联系方式；</w:t>
            </w:r>
          </w:p>
          <w:p w14:paraId="17B08AED"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投诉事项的基本事实；</w:t>
            </w:r>
          </w:p>
          <w:p w14:paraId="6ACE658F"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异议的提出及招标人答复情况；</w:t>
            </w:r>
          </w:p>
          <w:p w14:paraId="0B1B1963"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相关请求及主张；</w:t>
            </w:r>
          </w:p>
          <w:p w14:paraId="29A996F3" w14:textId="77777777" w:rsidR="00B725FF" w:rsidRPr="00B725FF" w:rsidRDefault="00B725FF" w:rsidP="00B725FF">
            <w:pPr>
              <w:numPr>
                <w:ilvl w:val="0"/>
                <w:numId w:val="5"/>
              </w:numPr>
              <w:adjustRightInd w:val="0"/>
              <w:snapToGrid w:val="0"/>
              <w:spacing w:beforeLines="25" w:before="78" w:afterLines="25" w:after="78"/>
              <w:ind w:leftChars="185" w:left="388" w:firstLine="2"/>
              <w:rPr>
                <w:rFonts w:ascii="Calibri" w:hAnsi="Calibri"/>
                <w:bCs/>
                <w:szCs w:val="21"/>
              </w:rPr>
            </w:pPr>
            <w:r w:rsidRPr="00B725FF">
              <w:rPr>
                <w:rFonts w:ascii="Calibri" w:hAnsi="Calibri" w:cs="宋体" w:hint="eastAsia"/>
                <w:bCs/>
                <w:szCs w:val="21"/>
              </w:rPr>
              <w:t>有效线索和相关证明材料。</w:t>
            </w:r>
          </w:p>
          <w:p w14:paraId="6A10B3A7" w14:textId="77777777" w:rsidR="00B725FF" w:rsidRPr="00B725FF" w:rsidRDefault="00B725FF" w:rsidP="00B725FF">
            <w:pPr>
              <w:adjustRightInd w:val="0"/>
              <w:snapToGrid w:val="0"/>
              <w:rPr>
                <w:rFonts w:hAnsi="宋体"/>
                <w:szCs w:val="21"/>
              </w:rPr>
            </w:pPr>
            <w:r w:rsidRPr="00B725FF">
              <w:rPr>
                <w:rFonts w:ascii="Calibri" w:hAnsi="Calibri" w:cs="宋体" w:hint="eastAsia"/>
                <w:bCs/>
                <w:szCs w:val="21"/>
              </w:rPr>
              <w:t>2</w:t>
            </w:r>
            <w:r w:rsidRPr="00B725FF">
              <w:rPr>
                <w:rFonts w:ascii="Calibri" w:hAnsi="Calibri" w:cs="宋体" w:hint="eastAsia"/>
                <w:bCs/>
                <w:szCs w:val="21"/>
              </w:rPr>
              <w:t>、对《公路工程建设项目招标投标管理办法》（中华人民共和国交通运输部令</w:t>
            </w:r>
            <w:r w:rsidRPr="00B725FF">
              <w:rPr>
                <w:rFonts w:ascii="Calibri" w:hAnsi="Calibri"/>
                <w:bCs/>
                <w:szCs w:val="21"/>
              </w:rPr>
              <w:t>2015</w:t>
            </w:r>
            <w:r w:rsidRPr="00B725FF">
              <w:rPr>
                <w:rFonts w:ascii="Calibri" w:hAnsi="Calibri" w:cs="宋体" w:hint="eastAsia"/>
                <w:bCs/>
                <w:szCs w:val="21"/>
              </w:rPr>
              <w:t>年第</w:t>
            </w:r>
            <w:r w:rsidRPr="00B725FF">
              <w:rPr>
                <w:rFonts w:ascii="Calibri" w:hAnsi="Calibri"/>
                <w:bCs/>
                <w:szCs w:val="21"/>
              </w:rPr>
              <w:t>24</w:t>
            </w:r>
            <w:r w:rsidRPr="00B725FF">
              <w:rPr>
                <w:rFonts w:ascii="Calibri" w:hAnsi="Calibri" w:cs="宋体" w:hint="eastAsia"/>
                <w:bCs/>
                <w:szCs w:val="21"/>
              </w:rPr>
              <w:t>号）规定应先提出异议的事项进行投诉的，应当提交已提出异议的证明文件。未按规定提出异议或者未提交已提出异议的证明文件的投诉，交通运输主管部门可以不予受理</w:t>
            </w:r>
            <w:r w:rsidRPr="00B725FF">
              <w:rPr>
                <w:rFonts w:ascii="Calibri" w:hAnsi="Calibri" w:hint="eastAsia"/>
                <w:b/>
                <w:szCs w:val="21"/>
              </w:rPr>
              <w:t>。</w:t>
            </w:r>
          </w:p>
        </w:tc>
      </w:tr>
      <w:tr w:rsidR="00B725FF" w:rsidRPr="00B725FF" w14:paraId="1C1F7F5E" w14:textId="77777777" w:rsidTr="006474DF">
        <w:trPr>
          <w:cantSplit/>
          <w:jc w:val="center"/>
        </w:trPr>
        <w:tc>
          <w:tcPr>
            <w:tcW w:w="503" w:type="pct"/>
            <w:vAlign w:val="center"/>
          </w:tcPr>
          <w:p w14:paraId="43994788" w14:textId="77777777" w:rsidR="00B725FF" w:rsidRPr="00B725FF" w:rsidRDefault="00B725FF" w:rsidP="00B725FF">
            <w:pPr>
              <w:adjustRightInd w:val="0"/>
              <w:snapToGrid w:val="0"/>
              <w:spacing w:line="291" w:lineRule="exact"/>
              <w:jc w:val="center"/>
              <w:rPr>
                <w:rFonts w:ascii="宋体" w:hAnsi="宋体"/>
                <w:szCs w:val="21"/>
              </w:rPr>
            </w:pPr>
            <w:r w:rsidRPr="00B725FF">
              <w:rPr>
                <w:rFonts w:ascii="宋体" w:hAnsi="宋体" w:hint="eastAsia"/>
                <w:szCs w:val="21"/>
              </w:rPr>
              <w:t>9</w:t>
            </w:r>
          </w:p>
        </w:tc>
        <w:tc>
          <w:tcPr>
            <w:tcW w:w="1059" w:type="pct"/>
            <w:vAlign w:val="center"/>
          </w:tcPr>
          <w:p w14:paraId="6A59FF0D" w14:textId="77777777" w:rsidR="00B725FF" w:rsidRPr="00B725FF" w:rsidRDefault="00B725FF" w:rsidP="00B725FF">
            <w:pPr>
              <w:adjustRightInd w:val="0"/>
              <w:snapToGrid w:val="0"/>
              <w:spacing w:line="291" w:lineRule="exact"/>
              <w:jc w:val="center"/>
              <w:rPr>
                <w:rFonts w:ascii="宋体" w:hAnsi="宋体"/>
                <w:szCs w:val="21"/>
              </w:rPr>
            </w:pPr>
            <w:r w:rsidRPr="00B725FF">
              <w:rPr>
                <w:rFonts w:ascii="宋体" w:hAnsi="宋体" w:hint="eastAsia"/>
                <w:szCs w:val="21"/>
              </w:rPr>
              <w:t>是否采用</w:t>
            </w:r>
          </w:p>
          <w:p w14:paraId="199A7CFA" w14:textId="77777777" w:rsidR="00B725FF" w:rsidRPr="00B725FF" w:rsidRDefault="00B725FF" w:rsidP="00B725FF">
            <w:pPr>
              <w:adjustRightInd w:val="0"/>
              <w:snapToGrid w:val="0"/>
              <w:spacing w:line="291" w:lineRule="exact"/>
              <w:jc w:val="center"/>
              <w:rPr>
                <w:rFonts w:ascii="宋体" w:hAnsi="宋体"/>
                <w:szCs w:val="21"/>
              </w:rPr>
            </w:pPr>
            <w:r w:rsidRPr="00B725FF">
              <w:rPr>
                <w:rFonts w:ascii="宋体" w:hAnsi="宋体" w:hint="eastAsia"/>
                <w:szCs w:val="21"/>
              </w:rPr>
              <w:t>电子招标投标</w:t>
            </w:r>
          </w:p>
        </w:tc>
        <w:tc>
          <w:tcPr>
            <w:tcW w:w="3438" w:type="pct"/>
            <w:vAlign w:val="center"/>
          </w:tcPr>
          <w:p w14:paraId="56B941D5" w14:textId="77777777" w:rsidR="00B725FF" w:rsidRPr="00B725FF" w:rsidRDefault="00B725FF" w:rsidP="00B725FF">
            <w:pPr>
              <w:adjustRightInd w:val="0"/>
              <w:snapToGrid w:val="0"/>
              <w:spacing w:line="291" w:lineRule="exact"/>
              <w:rPr>
                <w:rFonts w:ascii="宋体" w:hAnsi="宋体" w:cs="宋体"/>
                <w:kern w:val="0"/>
                <w:szCs w:val="21"/>
              </w:rPr>
            </w:pPr>
            <w:r w:rsidRPr="00B725FF">
              <w:rPr>
                <w:rFonts w:ascii="宋体" w:hAnsi="宋体" w:cs="宋体" w:hint="eastAsia"/>
                <w:kern w:val="0"/>
                <w:szCs w:val="21"/>
              </w:rPr>
              <w:t>否</w:t>
            </w:r>
          </w:p>
        </w:tc>
      </w:tr>
      <w:tr w:rsidR="00B725FF" w:rsidRPr="00B725FF" w14:paraId="7EA3C5B7" w14:textId="77777777" w:rsidTr="006474DF">
        <w:trPr>
          <w:cantSplit/>
          <w:trHeight w:val="552"/>
          <w:jc w:val="center"/>
        </w:trPr>
        <w:tc>
          <w:tcPr>
            <w:tcW w:w="503" w:type="pct"/>
            <w:vAlign w:val="center"/>
          </w:tcPr>
          <w:p w14:paraId="7F65FDB4"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10</w:t>
            </w:r>
          </w:p>
        </w:tc>
        <w:tc>
          <w:tcPr>
            <w:tcW w:w="4497" w:type="pct"/>
            <w:gridSpan w:val="2"/>
            <w:vAlign w:val="center"/>
          </w:tcPr>
          <w:p w14:paraId="06C2EA50" w14:textId="77777777" w:rsidR="00B725FF" w:rsidRPr="00B725FF" w:rsidRDefault="00B725FF" w:rsidP="00B725FF">
            <w:pPr>
              <w:spacing w:line="291" w:lineRule="exact"/>
              <w:rPr>
                <w:rFonts w:hAnsi="宋体"/>
                <w:szCs w:val="21"/>
              </w:rPr>
            </w:pPr>
            <w:r w:rsidRPr="00B725FF">
              <w:rPr>
                <w:rFonts w:hAnsi="宋体" w:hint="eastAsia"/>
                <w:szCs w:val="21"/>
              </w:rPr>
              <w:t>需要补充的其他内容：</w:t>
            </w:r>
          </w:p>
        </w:tc>
      </w:tr>
      <w:tr w:rsidR="00B725FF" w:rsidRPr="00B725FF" w14:paraId="6475A97A" w14:textId="77777777" w:rsidTr="006474DF">
        <w:trPr>
          <w:cantSplit/>
          <w:trHeight w:val="552"/>
          <w:jc w:val="center"/>
        </w:trPr>
        <w:tc>
          <w:tcPr>
            <w:tcW w:w="503" w:type="pct"/>
            <w:vAlign w:val="center"/>
          </w:tcPr>
          <w:p w14:paraId="6BE508B2"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1</w:t>
            </w:r>
            <w:r w:rsidRPr="00B725FF">
              <w:rPr>
                <w:rFonts w:ascii="宋体" w:hAnsi="宋体"/>
                <w:szCs w:val="21"/>
              </w:rPr>
              <w:t>0.1</w:t>
            </w:r>
          </w:p>
        </w:tc>
        <w:tc>
          <w:tcPr>
            <w:tcW w:w="4497" w:type="pct"/>
            <w:gridSpan w:val="2"/>
            <w:vAlign w:val="center"/>
          </w:tcPr>
          <w:p w14:paraId="4C8B8162" w14:textId="77777777" w:rsidR="00B725FF" w:rsidRPr="00B725FF" w:rsidRDefault="00B725FF" w:rsidP="00B725FF">
            <w:pPr>
              <w:spacing w:line="291" w:lineRule="exact"/>
              <w:rPr>
                <w:rFonts w:hAnsi="宋体"/>
                <w:szCs w:val="21"/>
              </w:rPr>
            </w:pPr>
            <w:r w:rsidRPr="00B725FF">
              <w:rPr>
                <w:rFonts w:hAnsi="宋体" w:hint="eastAsia"/>
                <w:szCs w:val="21"/>
              </w:rPr>
              <w:t>（</w:t>
            </w:r>
            <w:r w:rsidRPr="00B725FF">
              <w:rPr>
                <w:rFonts w:hAnsi="宋体" w:hint="eastAsia"/>
                <w:szCs w:val="21"/>
              </w:rPr>
              <w:t>1</w:t>
            </w:r>
            <w:r w:rsidRPr="00B725FF">
              <w:rPr>
                <w:rFonts w:hAnsi="宋体" w:hint="eastAsia"/>
                <w:szCs w:val="21"/>
              </w:rPr>
              <w:t>）本文件中所提及的</w:t>
            </w:r>
            <w:r w:rsidRPr="00B725FF">
              <w:rPr>
                <w:rFonts w:hAnsi="宋体" w:hint="eastAsia"/>
                <w:b/>
                <w:bCs/>
                <w:szCs w:val="21"/>
              </w:rPr>
              <w:t>“复印件”均指彩色复印件或彩色扫描件</w:t>
            </w:r>
            <w:r w:rsidRPr="00B725FF">
              <w:rPr>
                <w:rFonts w:hAnsi="宋体" w:hint="eastAsia"/>
                <w:szCs w:val="21"/>
              </w:rPr>
              <w:t>。</w:t>
            </w:r>
          </w:p>
          <w:p w14:paraId="1EEF7C06" w14:textId="77777777" w:rsidR="00B725FF" w:rsidRPr="00B725FF" w:rsidRDefault="00B725FF" w:rsidP="00B725FF">
            <w:pPr>
              <w:spacing w:line="291" w:lineRule="exact"/>
              <w:rPr>
                <w:rFonts w:hAnsi="宋体"/>
                <w:szCs w:val="21"/>
              </w:rPr>
            </w:pPr>
            <w:r w:rsidRPr="00B725FF">
              <w:rPr>
                <w:rFonts w:hAnsi="宋体" w:hint="eastAsia"/>
                <w:szCs w:val="21"/>
              </w:rPr>
              <w:t>（</w:t>
            </w:r>
            <w:r w:rsidRPr="00B725FF">
              <w:rPr>
                <w:rFonts w:hAnsi="宋体" w:hint="eastAsia"/>
                <w:szCs w:val="21"/>
              </w:rPr>
              <w:t>2</w:t>
            </w:r>
            <w:r w:rsidRPr="00B725FF">
              <w:rPr>
                <w:rFonts w:hAnsi="宋体" w:hint="eastAsia"/>
                <w:szCs w:val="21"/>
              </w:rPr>
              <w:t>）为保证评标工作的质量和进度，投标人在其投标文件中所附的证明材料（各种文书、证件等）应提供所有</w:t>
            </w:r>
            <w:r w:rsidRPr="00B725FF">
              <w:rPr>
                <w:rFonts w:hAnsi="宋体"/>
                <w:szCs w:val="21"/>
              </w:rPr>
              <w:t>有效页</w:t>
            </w:r>
            <w:r w:rsidRPr="00B725FF">
              <w:rPr>
                <w:rFonts w:hAnsi="宋体" w:hint="eastAsia"/>
                <w:szCs w:val="21"/>
              </w:rPr>
              <w:t>。</w:t>
            </w:r>
          </w:p>
        </w:tc>
      </w:tr>
      <w:tr w:rsidR="00B725FF" w:rsidRPr="00B725FF" w14:paraId="4790B239" w14:textId="77777777" w:rsidTr="006474DF">
        <w:trPr>
          <w:cantSplit/>
          <w:trHeight w:val="829"/>
          <w:jc w:val="center"/>
        </w:trPr>
        <w:tc>
          <w:tcPr>
            <w:tcW w:w="503" w:type="pct"/>
            <w:vAlign w:val="center"/>
          </w:tcPr>
          <w:p w14:paraId="10F3891C" w14:textId="77777777" w:rsidR="00B725FF" w:rsidRPr="00B725FF" w:rsidRDefault="00B725FF" w:rsidP="00B725FF">
            <w:pPr>
              <w:adjustRightInd w:val="0"/>
              <w:snapToGrid w:val="0"/>
              <w:spacing w:before="100" w:beforeAutospacing="1" w:after="100" w:afterAutospacing="1" w:line="291" w:lineRule="exact"/>
              <w:jc w:val="center"/>
              <w:rPr>
                <w:rFonts w:ascii="宋体" w:hAnsi="宋体"/>
                <w:szCs w:val="21"/>
              </w:rPr>
            </w:pPr>
            <w:r w:rsidRPr="00B725FF">
              <w:rPr>
                <w:rFonts w:ascii="宋体" w:hAnsi="宋体" w:hint="eastAsia"/>
                <w:szCs w:val="21"/>
              </w:rPr>
              <w:t>1</w:t>
            </w:r>
            <w:r w:rsidRPr="00B725FF">
              <w:rPr>
                <w:rFonts w:ascii="宋体" w:hAnsi="宋体"/>
                <w:szCs w:val="21"/>
              </w:rPr>
              <w:t>0.2</w:t>
            </w:r>
          </w:p>
        </w:tc>
        <w:tc>
          <w:tcPr>
            <w:tcW w:w="4497" w:type="pct"/>
            <w:gridSpan w:val="2"/>
            <w:vAlign w:val="center"/>
          </w:tcPr>
          <w:p w14:paraId="69DFBE34" w14:textId="77777777" w:rsidR="00B725FF" w:rsidRPr="00B725FF" w:rsidRDefault="00B725FF" w:rsidP="00B725FF">
            <w:pPr>
              <w:spacing w:line="291" w:lineRule="exact"/>
              <w:rPr>
                <w:rFonts w:ascii="宋体" w:hAnsi="宋体"/>
                <w:szCs w:val="21"/>
              </w:rPr>
            </w:pPr>
            <w:r w:rsidRPr="00B725FF">
              <w:rPr>
                <w:rFonts w:hAnsi="宋体" w:hint="eastAsia"/>
                <w:szCs w:val="21"/>
              </w:rPr>
              <w:t>招标代理服务费由中标人交纳，金额为人民币</w:t>
            </w:r>
            <w:r w:rsidRPr="00B725FF">
              <w:rPr>
                <w:rFonts w:hAnsi="宋体" w:hint="eastAsia"/>
                <w:szCs w:val="21"/>
              </w:rPr>
              <w:t>0</w:t>
            </w:r>
            <w:r w:rsidRPr="00B725FF">
              <w:rPr>
                <w:rFonts w:hAnsi="宋体"/>
                <w:szCs w:val="21"/>
              </w:rPr>
              <w:t>.8</w:t>
            </w:r>
            <w:r w:rsidRPr="00B725FF">
              <w:rPr>
                <w:rFonts w:hAnsi="宋体" w:hint="eastAsia"/>
                <w:szCs w:val="21"/>
              </w:rPr>
              <w:t>万元，中标人应在中标通知书发放时一次性将招标代理费汇入招标代理基本账户。</w:t>
            </w:r>
          </w:p>
        </w:tc>
      </w:tr>
    </w:tbl>
    <w:p w14:paraId="15120CAD" w14:textId="77777777" w:rsidR="00B725FF" w:rsidRPr="00B725FF" w:rsidRDefault="00B725FF" w:rsidP="00B725FF">
      <w:pPr>
        <w:spacing w:before="100" w:beforeAutospacing="1"/>
        <w:jc w:val="center"/>
        <w:outlineLvl w:val="2"/>
        <w:rPr>
          <w:rFonts w:ascii="方正超粗黑简体" w:eastAsia="方正超粗黑简体"/>
          <w:sz w:val="28"/>
          <w:szCs w:val="28"/>
        </w:rPr>
      </w:pPr>
      <w:r w:rsidRPr="00B725FF">
        <w:br w:type="page"/>
      </w:r>
      <w:bookmarkStart w:id="9" w:name="_Toc61472270"/>
      <w:r w:rsidRPr="00B725FF">
        <w:rPr>
          <w:rFonts w:ascii="方正超粗黑简体" w:eastAsia="方正超粗黑简体" w:hint="eastAsia"/>
          <w:sz w:val="28"/>
          <w:szCs w:val="28"/>
        </w:rPr>
        <w:lastRenderedPageBreak/>
        <w:t>附录</w:t>
      </w:r>
      <w:r w:rsidRPr="00B725FF">
        <w:rPr>
          <w:rFonts w:ascii="方正超粗黑简体" w:eastAsia="方正超粗黑简体"/>
          <w:sz w:val="28"/>
          <w:szCs w:val="28"/>
        </w:rPr>
        <w:t>1</w:t>
      </w:r>
      <w:r w:rsidRPr="00B725FF">
        <w:rPr>
          <w:rFonts w:ascii="方正超粗黑简体" w:eastAsia="方正超粗黑简体" w:hint="eastAsia"/>
          <w:sz w:val="28"/>
          <w:szCs w:val="28"/>
        </w:rPr>
        <w:t>资格审查条件（资格最低要求）</w:t>
      </w:r>
      <w:bookmarkEnd w:id="9"/>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9524"/>
      </w:tblGrid>
      <w:tr w:rsidR="00B725FF" w:rsidRPr="00B725FF" w14:paraId="0752FD88" w14:textId="77777777" w:rsidTr="006474DF">
        <w:trPr>
          <w:jc w:val="center"/>
        </w:trPr>
        <w:tc>
          <w:tcPr>
            <w:tcW w:w="9524" w:type="dxa"/>
            <w:tcBorders>
              <w:top w:val="single" w:sz="12" w:space="0" w:color="auto"/>
              <w:right w:val="single" w:sz="12" w:space="0" w:color="auto"/>
            </w:tcBorders>
            <w:vAlign w:val="center"/>
          </w:tcPr>
          <w:p w14:paraId="707D05C3" w14:textId="77777777" w:rsidR="00B725FF" w:rsidRPr="00B725FF" w:rsidRDefault="00B725FF" w:rsidP="00B725FF">
            <w:pPr>
              <w:spacing w:line="240" w:lineRule="exact"/>
              <w:jc w:val="center"/>
              <w:rPr>
                <w:rFonts w:ascii="宋体" w:hAnsi="宋体"/>
                <w:szCs w:val="21"/>
              </w:rPr>
            </w:pPr>
            <w:r w:rsidRPr="00B725FF">
              <w:rPr>
                <w:rFonts w:ascii="宋体" w:hAnsi="宋体" w:hint="eastAsia"/>
                <w:szCs w:val="21"/>
              </w:rPr>
              <w:t>勘察设计企业资质等级要求</w:t>
            </w:r>
          </w:p>
        </w:tc>
      </w:tr>
      <w:tr w:rsidR="00B725FF" w:rsidRPr="00B725FF" w14:paraId="29B77AC6" w14:textId="77777777" w:rsidTr="006474DF">
        <w:trPr>
          <w:trHeight w:val="1363"/>
          <w:jc w:val="center"/>
        </w:trPr>
        <w:tc>
          <w:tcPr>
            <w:tcW w:w="9524" w:type="dxa"/>
            <w:tcBorders>
              <w:bottom w:val="single" w:sz="12" w:space="0" w:color="auto"/>
              <w:right w:val="single" w:sz="12" w:space="0" w:color="auto"/>
            </w:tcBorders>
            <w:vAlign w:val="center"/>
          </w:tcPr>
          <w:p w14:paraId="15D50F45" w14:textId="77777777" w:rsidR="00B725FF" w:rsidRPr="00B725FF" w:rsidRDefault="00B725FF" w:rsidP="00B725FF">
            <w:pPr>
              <w:snapToGrid w:val="0"/>
              <w:spacing w:line="440" w:lineRule="exact"/>
              <w:ind w:firstLineChars="200" w:firstLine="420"/>
            </w:pPr>
            <w:r w:rsidRPr="00B725FF">
              <w:rPr>
                <w:rFonts w:ascii="宋体" w:hAnsi="宋体" w:hint="eastAsia"/>
                <w:szCs w:val="21"/>
              </w:rPr>
              <w:t>同时具备建设主管部门颁发的公路行业（公路）专业丙级以上（含丙级）设计资质、工程勘察（工程测量）专业丙级以上（含丙级）资质。</w:t>
            </w:r>
          </w:p>
        </w:tc>
      </w:tr>
    </w:tbl>
    <w:p w14:paraId="7EEDB3F3" w14:textId="77777777" w:rsidR="00B725FF" w:rsidRPr="00B725FF" w:rsidRDefault="00B725FF" w:rsidP="00B725FF">
      <w:pPr>
        <w:spacing w:before="100" w:beforeAutospacing="1"/>
        <w:jc w:val="center"/>
        <w:outlineLvl w:val="2"/>
        <w:rPr>
          <w:rFonts w:ascii="方正超粗黑简体" w:eastAsia="方正超粗黑简体"/>
          <w:sz w:val="28"/>
          <w:szCs w:val="28"/>
        </w:rPr>
      </w:pPr>
      <w:bookmarkStart w:id="10" w:name="_Toc61472271"/>
      <w:r w:rsidRPr="00B725FF">
        <w:rPr>
          <w:rFonts w:ascii="方正超粗黑简体" w:eastAsia="方正超粗黑简体" w:hint="eastAsia"/>
          <w:sz w:val="28"/>
          <w:szCs w:val="28"/>
        </w:rPr>
        <w:t>附录2资格审查条件（业绩最低要求）</w:t>
      </w:r>
      <w:bookmarkEnd w:id="10"/>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9551"/>
      </w:tblGrid>
      <w:tr w:rsidR="00B725FF" w:rsidRPr="00B725FF" w14:paraId="0460AFD1" w14:textId="77777777" w:rsidTr="006474DF">
        <w:trPr>
          <w:jc w:val="center"/>
        </w:trPr>
        <w:tc>
          <w:tcPr>
            <w:tcW w:w="9551" w:type="dxa"/>
            <w:tcBorders>
              <w:top w:val="single" w:sz="12" w:space="0" w:color="auto"/>
              <w:right w:val="single" w:sz="12" w:space="0" w:color="auto"/>
            </w:tcBorders>
            <w:vAlign w:val="center"/>
          </w:tcPr>
          <w:p w14:paraId="001D700F" w14:textId="77777777" w:rsidR="00B725FF" w:rsidRPr="00B725FF" w:rsidRDefault="00B725FF" w:rsidP="00B725FF">
            <w:pPr>
              <w:spacing w:line="240" w:lineRule="exact"/>
              <w:jc w:val="center"/>
              <w:rPr>
                <w:rFonts w:ascii="宋体" w:hAnsi="宋体"/>
                <w:szCs w:val="21"/>
              </w:rPr>
            </w:pPr>
            <w:r w:rsidRPr="00B725FF">
              <w:rPr>
                <w:rFonts w:ascii="宋体" w:hAnsi="宋体" w:hint="eastAsia"/>
                <w:szCs w:val="21"/>
              </w:rPr>
              <w:t>业绩要求</w:t>
            </w:r>
          </w:p>
        </w:tc>
      </w:tr>
      <w:tr w:rsidR="00B725FF" w:rsidRPr="00B725FF" w14:paraId="651FA585" w14:textId="77777777" w:rsidTr="006474DF">
        <w:trPr>
          <w:jc w:val="center"/>
        </w:trPr>
        <w:tc>
          <w:tcPr>
            <w:tcW w:w="9551" w:type="dxa"/>
            <w:tcBorders>
              <w:bottom w:val="single" w:sz="12" w:space="0" w:color="auto"/>
              <w:right w:val="single" w:sz="12" w:space="0" w:color="auto"/>
            </w:tcBorders>
            <w:vAlign w:val="center"/>
          </w:tcPr>
          <w:p w14:paraId="0C459988" w14:textId="77777777" w:rsidR="00B725FF" w:rsidRPr="00B725FF" w:rsidRDefault="00B725FF" w:rsidP="00B725FF">
            <w:pPr>
              <w:snapToGrid w:val="0"/>
              <w:spacing w:line="440" w:lineRule="exact"/>
              <w:ind w:firstLineChars="200" w:firstLine="420"/>
              <w:rPr>
                <w:rFonts w:ascii="宋体" w:hAnsi="宋体"/>
                <w:szCs w:val="21"/>
              </w:rPr>
            </w:pPr>
            <w:r w:rsidRPr="00B725FF">
              <w:rPr>
                <w:rFonts w:ascii="宋体" w:hAnsi="宋体" w:hint="eastAsia"/>
                <w:szCs w:val="21"/>
              </w:rPr>
              <w:t>近5年内（指在2017年1月1日至投标截止时间，以施工图设计批复时间为准）累计完成过不少于</w:t>
            </w:r>
            <w:r w:rsidRPr="00B725FF">
              <w:rPr>
                <w:rFonts w:ascii="宋体" w:hAnsi="宋体"/>
                <w:szCs w:val="21"/>
              </w:rPr>
              <w:t>10</w:t>
            </w:r>
            <w:r w:rsidRPr="00B725FF">
              <w:rPr>
                <w:rFonts w:ascii="宋体" w:hAnsi="宋体" w:hint="eastAsia"/>
                <w:szCs w:val="21"/>
              </w:rPr>
              <w:t>公里的公路施工图设计业绩。</w:t>
            </w:r>
          </w:p>
        </w:tc>
      </w:tr>
    </w:tbl>
    <w:p w14:paraId="0A1DD24C" w14:textId="77777777" w:rsidR="00B725FF" w:rsidRPr="00B725FF" w:rsidRDefault="00B725FF" w:rsidP="00B725FF">
      <w:pPr>
        <w:spacing w:before="100" w:beforeAutospacing="1"/>
        <w:jc w:val="center"/>
        <w:outlineLvl w:val="2"/>
        <w:rPr>
          <w:rFonts w:ascii="方正超粗黑简体" w:eastAsia="方正超粗黑简体"/>
          <w:sz w:val="28"/>
          <w:szCs w:val="28"/>
        </w:rPr>
      </w:pPr>
      <w:bookmarkStart w:id="11" w:name="_Toc61472272"/>
      <w:r w:rsidRPr="00B725FF">
        <w:rPr>
          <w:rFonts w:ascii="方正超粗黑简体" w:eastAsia="方正超粗黑简体" w:hint="eastAsia"/>
          <w:sz w:val="28"/>
          <w:szCs w:val="28"/>
        </w:rPr>
        <w:t>附录</w:t>
      </w:r>
      <w:r w:rsidRPr="00B725FF">
        <w:rPr>
          <w:rFonts w:ascii="方正超粗黑简体" w:eastAsia="方正超粗黑简体"/>
          <w:sz w:val="28"/>
          <w:szCs w:val="28"/>
        </w:rPr>
        <w:t>3</w:t>
      </w:r>
      <w:r w:rsidRPr="00B725FF">
        <w:rPr>
          <w:rFonts w:ascii="方正超粗黑简体" w:eastAsia="方正超粗黑简体" w:hint="eastAsia"/>
          <w:sz w:val="28"/>
          <w:szCs w:val="28"/>
        </w:rPr>
        <w:t>资格审查条件（信誉最低要求）</w:t>
      </w:r>
      <w:bookmarkEnd w:id="11"/>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9540"/>
      </w:tblGrid>
      <w:tr w:rsidR="00B725FF" w:rsidRPr="00B725FF" w14:paraId="2AFEAB89" w14:textId="77777777" w:rsidTr="006474DF">
        <w:trPr>
          <w:jc w:val="center"/>
        </w:trPr>
        <w:tc>
          <w:tcPr>
            <w:tcW w:w="9540" w:type="dxa"/>
            <w:tcBorders>
              <w:top w:val="single" w:sz="12" w:space="0" w:color="auto"/>
              <w:left w:val="single" w:sz="12" w:space="0" w:color="auto"/>
              <w:right w:val="single" w:sz="12" w:space="0" w:color="auto"/>
            </w:tcBorders>
            <w:vAlign w:val="center"/>
          </w:tcPr>
          <w:p w14:paraId="351969DA" w14:textId="77777777" w:rsidR="00B725FF" w:rsidRPr="00B725FF" w:rsidRDefault="00B725FF" w:rsidP="00B725FF">
            <w:pPr>
              <w:spacing w:line="240" w:lineRule="exact"/>
              <w:jc w:val="center"/>
              <w:rPr>
                <w:rFonts w:ascii="宋体" w:hAnsi="宋体"/>
                <w:szCs w:val="21"/>
              </w:rPr>
            </w:pPr>
            <w:r w:rsidRPr="00B725FF">
              <w:rPr>
                <w:rFonts w:ascii="宋体" w:hAnsi="宋体" w:hint="eastAsia"/>
                <w:szCs w:val="21"/>
              </w:rPr>
              <w:t>信誉要求</w:t>
            </w:r>
          </w:p>
        </w:tc>
      </w:tr>
      <w:tr w:rsidR="00B725FF" w:rsidRPr="00B725FF" w14:paraId="4287F8C1" w14:textId="77777777" w:rsidTr="006474DF">
        <w:trPr>
          <w:trHeight w:val="746"/>
          <w:jc w:val="center"/>
        </w:trPr>
        <w:tc>
          <w:tcPr>
            <w:tcW w:w="9540" w:type="dxa"/>
            <w:tcBorders>
              <w:left w:val="single" w:sz="12" w:space="0" w:color="auto"/>
              <w:bottom w:val="single" w:sz="12" w:space="0" w:color="auto"/>
              <w:right w:val="single" w:sz="12" w:space="0" w:color="auto"/>
            </w:tcBorders>
            <w:vAlign w:val="center"/>
          </w:tcPr>
          <w:p w14:paraId="07076A5C" w14:textId="77777777" w:rsidR="00B725FF" w:rsidRPr="00B725FF" w:rsidRDefault="00B725FF" w:rsidP="00B725FF">
            <w:pPr>
              <w:spacing w:line="300" w:lineRule="exact"/>
              <w:jc w:val="left"/>
              <w:rPr>
                <w:rFonts w:ascii="宋体" w:hAnsi="宋体"/>
                <w:szCs w:val="21"/>
              </w:rPr>
            </w:pPr>
            <w:r w:rsidRPr="00B725FF">
              <w:rPr>
                <w:rFonts w:hint="eastAsia"/>
              </w:rPr>
              <w:t>/</w:t>
            </w:r>
          </w:p>
        </w:tc>
      </w:tr>
    </w:tbl>
    <w:p w14:paraId="755ED9D4" w14:textId="77777777" w:rsidR="00B725FF" w:rsidRPr="00B725FF" w:rsidRDefault="00B725FF" w:rsidP="00B725FF">
      <w:pPr>
        <w:spacing w:before="100" w:beforeAutospacing="1"/>
        <w:jc w:val="center"/>
        <w:outlineLvl w:val="2"/>
        <w:rPr>
          <w:rFonts w:ascii="方正超粗黑简体" w:eastAsia="方正超粗黑简体"/>
          <w:sz w:val="28"/>
          <w:szCs w:val="28"/>
        </w:rPr>
      </w:pPr>
      <w:bookmarkStart w:id="12" w:name="_Toc61472273"/>
      <w:bookmarkStart w:id="13" w:name="_Toc411418983"/>
      <w:r w:rsidRPr="00B725FF">
        <w:rPr>
          <w:rFonts w:ascii="方正超粗黑简体" w:eastAsia="方正超粗黑简体" w:hint="eastAsia"/>
          <w:sz w:val="28"/>
          <w:szCs w:val="28"/>
        </w:rPr>
        <w:t>附录</w:t>
      </w:r>
      <w:r w:rsidRPr="00B725FF">
        <w:rPr>
          <w:rFonts w:ascii="方正超粗黑简体" w:eastAsia="方正超粗黑简体"/>
          <w:sz w:val="28"/>
          <w:szCs w:val="28"/>
        </w:rPr>
        <w:t>4</w:t>
      </w:r>
      <w:r w:rsidRPr="00B725FF">
        <w:rPr>
          <w:rFonts w:ascii="方正超粗黑简体" w:eastAsia="方正超粗黑简体" w:hint="eastAsia"/>
          <w:sz w:val="28"/>
          <w:szCs w:val="28"/>
        </w:rPr>
        <w:t>资格审查条件（项目负责人最低要求）</w:t>
      </w:r>
      <w:bookmarkEnd w:id="12"/>
      <w:bookmarkEnd w:id="13"/>
    </w:p>
    <w:tbl>
      <w:tblPr>
        <w:tblW w:w="50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2072"/>
        <w:gridCol w:w="1202"/>
        <w:gridCol w:w="6775"/>
      </w:tblGrid>
      <w:tr w:rsidR="00B725FF" w:rsidRPr="00B725FF" w14:paraId="384CD37F" w14:textId="77777777" w:rsidTr="006474DF">
        <w:trPr>
          <w:jc w:val="center"/>
        </w:trPr>
        <w:tc>
          <w:tcPr>
            <w:tcW w:w="1031" w:type="pct"/>
            <w:vAlign w:val="center"/>
          </w:tcPr>
          <w:p w14:paraId="52D7926D" w14:textId="77777777" w:rsidR="00B725FF" w:rsidRPr="00B725FF" w:rsidRDefault="00B725FF" w:rsidP="00B725FF">
            <w:pPr>
              <w:spacing w:line="300" w:lineRule="exact"/>
              <w:jc w:val="center"/>
              <w:rPr>
                <w:rFonts w:ascii="宋体" w:hAnsi="宋体"/>
                <w:szCs w:val="21"/>
              </w:rPr>
            </w:pPr>
            <w:r w:rsidRPr="00B725FF">
              <w:rPr>
                <w:rFonts w:ascii="宋体" w:hAnsi="宋体" w:hint="eastAsia"/>
                <w:szCs w:val="21"/>
              </w:rPr>
              <w:t>人员</w:t>
            </w:r>
          </w:p>
        </w:tc>
        <w:tc>
          <w:tcPr>
            <w:tcW w:w="598" w:type="pct"/>
            <w:vAlign w:val="center"/>
          </w:tcPr>
          <w:p w14:paraId="3319358B" w14:textId="77777777" w:rsidR="00B725FF" w:rsidRPr="00B725FF" w:rsidRDefault="00B725FF" w:rsidP="00B725FF">
            <w:pPr>
              <w:spacing w:line="300" w:lineRule="exact"/>
              <w:jc w:val="center"/>
              <w:rPr>
                <w:rFonts w:hAnsi="宋体"/>
                <w:szCs w:val="21"/>
              </w:rPr>
            </w:pPr>
            <w:r w:rsidRPr="00B725FF">
              <w:rPr>
                <w:rFonts w:hAnsi="宋体" w:hint="eastAsia"/>
                <w:szCs w:val="21"/>
              </w:rPr>
              <w:t>数量</w:t>
            </w:r>
          </w:p>
        </w:tc>
        <w:tc>
          <w:tcPr>
            <w:tcW w:w="3371" w:type="pct"/>
            <w:vAlign w:val="center"/>
          </w:tcPr>
          <w:p w14:paraId="6927D615" w14:textId="77777777" w:rsidR="00B725FF" w:rsidRPr="00B725FF" w:rsidRDefault="00B725FF" w:rsidP="00B725FF">
            <w:pPr>
              <w:widowControl/>
              <w:spacing w:line="300" w:lineRule="exact"/>
              <w:jc w:val="center"/>
              <w:rPr>
                <w:rFonts w:ascii="宋体" w:hAnsi="宋体"/>
                <w:szCs w:val="21"/>
              </w:rPr>
            </w:pPr>
            <w:r w:rsidRPr="00B725FF">
              <w:rPr>
                <w:rFonts w:ascii="宋体" w:hAnsi="宋体" w:hint="eastAsia"/>
                <w:szCs w:val="21"/>
              </w:rPr>
              <w:t>资格要求</w:t>
            </w:r>
          </w:p>
        </w:tc>
      </w:tr>
      <w:tr w:rsidR="00B725FF" w:rsidRPr="00B725FF" w14:paraId="71C1C651" w14:textId="77777777" w:rsidTr="006474DF">
        <w:trPr>
          <w:jc w:val="center"/>
        </w:trPr>
        <w:tc>
          <w:tcPr>
            <w:tcW w:w="1031" w:type="pct"/>
            <w:vAlign w:val="center"/>
          </w:tcPr>
          <w:p w14:paraId="765A903E" w14:textId="77777777" w:rsidR="00B725FF" w:rsidRPr="00B725FF" w:rsidRDefault="00B725FF" w:rsidP="00B725FF">
            <w:pPr>
              <w:spacing w:line="300" w:lineRule="exact"/>
              <w:jc w:val="center"/>
              <w:rPr>
                <w:szCs w:val="21"/>
              </w:rPr>
            </w:pPr>
            <w:r w:rsidRPr="00B725FF">
              <w:rPr>
                <w:szCs w:val="21"/>
              </w:rPr>
              <w:t>项目负责人</w:t>
            </w:r>
          </w:p>
        </w:tc>
        <w:tc>
          <w:tcPr>
            <w:tcW w:w="598" w:type="pct"/>
            <w:vAlign w:val="center"/>
          </w:tcPr>
          <w:p w14:paraId="0B5C83F3" w14:textId="77777777" w:rsidR="00B725FF" w:rsidRPr="00B725FF" w:rsidRDefault="00B725FF" w:rsidP="00B725FF">
            <w:pPr>
              <w:spacing w:line="300" w:lineRule="exact"/>
              <w:jc w:val="center"/>
              <w:rPr>
                <w:rFonts w:hAnsi="宋体"/>
                <w:szCs w:val="21"/>
              </w:rPr>
            </w:pPr>
            <w:r w:rsidRPr="00B725FF">
              <w:rPr>
                <w:rFonts w:hAnsi="宋体"/>
                <w:szCs w:val="21"/>
              </w:rPr>
              <w:t>1</w:t>
            </w:r>
          </w:p>
        </w:tc>
        <w:tc>
          <w:tcPr>
            <w:tcW w:w="3371" w:type="pct"/>
            <w:vAlign w:val="center"/>
          </w:tcPr>
          <w:p w14:paraId="773ECAA1" w14:textId="77777777" w:rsidR="00B725FF" w:rsidRPr="00B725FF" w:rsidRDefault="00B725FF" w:rsidP="00B725FF">
            <w:pPr>
              <w:widowControl/>
              <w:tabs>
                <w:tab w:val="left" w:pos="624"/>
                <w:tab w:val="left" w:pos="909"/>
              </w:tabs>
              <w:spacing w:line="320" w:lineRule="exact"/>
              <w:jc w:val="left"/>
              <w:rPr>
                <w:rFonts w:ascii="宋体" w:hAnsi="宋体"/>
                <w:szCs w:val="21"/>
              </w:rPr>
            </w:pPr>
            <w:r w:rsidRPr="00B725FF">
              <w:rPr>
                <w:rFonts w:ascii="宋体" w:hAnsi="宋体" w:hint="eastAsia"/>
                <w:szCs w:val="21"/>
              </w:rPr>
              <w:t>（1）投标人自有人员；</w:t>
            </w:r>
          </w:p>
          <w:p w14:paraId="3EF07C06" w14:textId="77777777" w:rsidR="00B725FF" w:rsidRPr="00B725FF" w:rsidRDefault="00B725FF" w:rsidP="00B725FF">
            <w:pPr>
              <w:widowControl/>
              <w:tabs>
                <w:tab w:val="left" w:pos="624"/>
                <w:tab w:val="left" w:pos="909"/>
              </w:tabs>
              <w:spacing w:line="320" w:lineRule="exact"/>
              <w:jc w:val="left"/>
              <w:rPr>
                <w:rFonts w:ascii="宋体" w:hAnsi="宋体"/>
                <w:szCs w:val="21"/>
              </w:rPr>
            </w:pPr>
            <w:r w:rsidRPr="00B725FF">
              <w:rPr>
                <w:rFonts w:ascii="宋体" w:hAnsi="宋体" w:hint="eastAsia"/>
                <w:szCs w:val="21"/>
              </w:rPr>
              <w:t>（2）具有公路相关专业中级技术职称；</w:t>
            </w:r>
          </w:p>
          <w:p w14:paraId="2AD2BDA2" w14:textId="77777777" w:rsidR="00B725FF" w:rsidRPr="00B725FF" w:rsidRDefault="00B725FF" w:rsidP="00B725FF">
            <w:pPr>
              <w:autoSpaceDE w:val="0"/>
              <w:autoSpaceDN w:val="0"/>
              <w:adjustRightInd w:val="0"/>
              <w:spacing w:line="300" w:lineRule="exact"/>
              <w:jc w:val="left"/>
              <w:rPr>
                <w:bCs/>
                <w:szCs w:val="21"/>
              </w:rPr>
            </w:pPr>
            <w:r w:rsidRPr="00B725FF">
              <w:rPr>
                <w:rFonts w:ascii="宋体" w:hAnsi="宋体" w:hint="eastAsia"/>
                <w:szCs w:val="21"/>
              </w:rPr>
              <w:t>（3）担任过一项公路施工图设计项目的项目负责人。</w:t>
            </w:r>
          </w:p>
        </w:tc>
      </w:tr>
    </w:tbl>
    <w:p w14:paraId="07367C9F" w14:textId="4E823748" w:rsidR="00B725FF" w:rsidRDefault="00B725FF" w:rsidP="00B725FF">
      <w:pPr>
        <w:tabs>
          <w:tab w:val="left" w:pos="312"/>
        </w:tabs>
        <w:snapToGrid w:val="0"/>
        <w:spacing w:beforeLines="50" w:before="156" w:afterLines="50" w:after="156" w:line="440" w:lineRule="exact"/>
        <w:jc w:val="left"/>
        <w:rPr>
          <w:szCs w:val="21"/>
        </w:rPr>
      </w:pPr>
      <w:r w:rsidRPr="00B725FF">
        <w:rPr>
          <w:rFonts w:hint="eastAsia"/>
        </w:rPr>
        <w:t>注：本表中投标人自有人员指社保缴费证明中缴费单位与投标人名称一致。如果投标人属事业法人单位，则由投标人的上级行政主管部门出具拟委任的人员是投标人单位职工的有效书面证明材料。</w:t>
      </w:r>
      <w:bookmarkEnd w:id="6"/>
      <w:r>
        <w:rPr>
          <w:szCs w:val="21"/>
        </w:rPr>
        <w:t xml:space="preserve"> </w:t>
      </w:r>
    </w:p>
    <w:p w14:paraId="5628E263" w14:textId="025B7431" w:rsidR="0036733D" w:rsidRDefault="0036733D" w:rsidP="0039118F">
      <w:pPr>
        <w:spacing w:line="360" w:lineRule="exact"/>
        <w:ind w:firstLine="420"/>
        <w:rPr>
          <w:szCs w:val="21"/>
        </w:rPr>
      </w:pPr>
    </w:p>
    <w:p w14:paraId="7981CEAC" w14:textId="77777777" w:rsidR="0036733D" w:rsidRDefault="00AF4B9E">
      <w:pPr>
        <w:widowControl/>
        <w:jc w:val="left"/>
        <w:rPr>
          <w:rFonts w:ascii="宋体" w:hAnsi="宋体" w:cs="宋体"/>
          <w:szCs w:val="21"/>
        </w:rPr>
      </w:pPr>
      <w:r>
        <w:rPr>
          <w:rFonts w:ascii="宋体" w:hAnsi="宋体" w:cs="宋体"/>
          <w:szCs w:val="21"/>
        </w:rPr>
        <w:br w:type="page"/>
      </w:r>
    </w:p>
    <w:p w14:paraId="03E28D1B" w14:textId="748F9AF2" w:rsidR="0036733D" w:rsidRDefault="00AF4B9E">
      <w:pPr>
        <w:snapToGrid w:val="0"/>
        <w:spacing w:beforeLines="50" w:before="156" w:afterLines="50" w:after="156" w:line="440" w:lineRule="exact"/>
        <w:jc w:val="left"/>
        <w:rPr>
          <w:rFonts w:ascii="Calibri" w:eastAsia="黑体" w:hAnsi="Calibri"/>
          <w:b/>
          <w:sz w:val="24"/>
          <w:szCs w:val="24"/>
        </w:rPr>
      </w:pPr>
      <w:r>
        <w:rPr>
          <w:rFonts w:ascii="Calibri" w:eastAsia="黑体" w:hAnsi="Calibri"/>
          <w:b/>
          <w:sz w:val="24"/>
          <w:szCs w:val="24"/>
        </w:rPr>
        <w:lastRenderedPageBreak/>
        <w:t>5</w:t>
      </w:r>
      <w:bookmarkStart w:id="14" w:name="_Toc508010058"/>
      <w:bookmarkStart w:id="15" w:name="_Toc4586956"/>
      <w:r>
        <w:rPr>
          <w:rFonts w:ascii="Calibri" w:eastAsia="黑体" w:hAnsi="Calibri" w:hint="eastAsia"/>
          <w:b/>
          <w:sz w:val="24"/>
          <w:szCs w:val="24"/>
        </w:rPr>
        <w:t>.</w:t>
      </w:r>
      <w:r>
        <w:rPr>
          <w:rFonts w:ascii="Calibri" w:eastAsia="黑体" w:hAnsi="Calibri"/>
          <w:b/>
          <w:sz w:val="24"/>
          <w:szCs w:val="24"/>
        </w:rPr>
        <w:t>评标办法前附表</w:t>
      </w:r>
      <w:bookmarkEnd w:id="14"/>
      <w:bookmarkEnd w:id="15"/>
    </w:p>
    <w:tbl>
      <w:tblPr>
        <w:tblW w:w="52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90"/>
        <w:gridCol w:w="1639"/>
        <w:gridCol w:w="7655"/>
      </w:tblGrid>
      <w:tr w:rsidR="00B725FF" w:rsidRPr="00B725FF" w14:paraId="38955476" w14:textId="77777777" w:rsidTr="006474DF">
        <w:trPr>
          <w:tblHeader/>
          <w:jc w:val="center"/>
        </w:trPr>
        <w:tc>
          <w:tcPr>
            <w:tcW w:w="1314" w:type="pct"/>
            <w:gridSpan w:val="2"/>
            <w:shd w:val="clear" w:color="auto" w:fill="auto"/>
            <w:vAlign w:val="center"/>
          </w:tcPr>
          <w:p w14:paraId="57032411" w14:textId="77777777" w:rsidR="00B725FF" w:rsidRPr="00B725FF" w:rsidRDefault="00B725FF" w:rsidP="00B725FF">
            <w:pPr>
              <w:spacing w:line="360" w:lineRule="exact"/>
              <w:jc w:val="center"/>
              <w:rPr>
                <w:rFonts w:ascii="宋体" w:hAnsi="宋体"/>
                <w:szCs w:val="21"/>
              </w:rPr>
            </w:pPr>
            <w:r w:rsidRPr="00B725FF">
              <w:rPr>
                <w:rFonts w:ascii="宋体" w:hAnsi="宋体" w:hint="eastAsia"/>
                <w:szCs w:val="21"/>
              </w:rPr>
              <w:t>条款号</w:t>
            </w:r>
          </w:p>
        </w:tc>
        <w:tc>
          <w:tcPr>
            <w:tcW w:w="3686" w:type="pct"/>
            <w:shd w:val="clear" w:color="auto" w:fill="auto"/>
            <w:vAlign w:val="center"/>
          </w:tcPr>
          <w:p w14:paraId="2E8B7F09" w14:textId="77777777" w:rsidR="00B725FF" w:rsidRPr="00B725FF" w:rsidRDefault="00B725FF" w:rsidP="00B725FF">
            <w:pPr>
              <w:tabs>
                <w:tab w:val="left" w:pos="735"/>
              </w:tabs>
              <w:spacing w:line="360" w:lineRule="exact"/>
              <w:jc w:val="center"/>
              <w:rPr>
                <w:rFonts w:ascii="宋体" w:hAnsi="宋体"/>
                <w:szCs w:val="21"/>
              </w:rPr>
            </w:pPr>
            <w:r w:rsidRPr="00B725FF">
              <w:rPr>
                <w:rFonts w:ascii="宋体" w:hAnsi="宋体"/>
                <w:bCs/>
                <w:szCs w:val="21"/>
              </w:rPr>
              <w:t>评审因素与评审标准</w:t>
            </w:r>
          </w:p>
        </w:tc>
      </w:tr>
      <w:tr w:rsidR="00B725FF" w:rsidRPr="00B725FF" w14:paraId="2A6A0565" w14:textId="77777777" w:rsidTr="006474DF">
        <w:trPr>
          <w:jc w:val="center"/>
        </w:trPr>
        <w:tc>
          <w:tcPr>
            <w:tcW w:w="525" w:type="pct"/>
            <w:shd w:val="clear" w:color="auto" w:fill="auto"/>
            <w:vAlign w:val="center"/>
          </w:tcPr>
          <w:p w14:paraId="53D604B0" w14:textId="77777777" w:rsidR="00B725FF" w:rsidRPr="00B725FF" w:rsidRDefault="00B725FF" w:rsidP="00B725FF">
            <w:pPr>
              <w:spacing w:line="360" w:lineRule="exact"/>
              <w:jc w:val="center"/>
              <w:rPr>
                <w:rFonts w:ascii="宋体" w:hAnsi="宋体"/>
                <w:szCs w:val="21"/>
              </w:rPr>
            </w:pPr>
            <w:r w:rsidRPr="00B725FF">
              <w:rPr>
                <w:rFonts w:ascii="宋体" w:hAnsi="宋体" w:hint="eastAsia"/>
                <w:szCs w:val="21"/>
              </w:rPr>
              <w:t>1</w:t>
            </w:r>
          </w:p>
        </w:tc>
        <w:tc>
          <w:tcPr>
            <w:tcW w:w="789" w:type="pct"/>
            <w:shd w:val="clear" w:color="auto" w:fill="auto"/>
            <w:vAlign w:val="center"/>
          </w:tcPr>
          <w:p w14:paraId="547EBB43" w14:textId="77777777" w:rsidR="00B725FF" w:rsidRPr="00B725FF" w:rsidRDefault="00B725FF" w:rsidP="00B725FF">
            <w:pPr>
              <w:tabs>
                <w:tab w:val="left" w:pos="735"/>
              </w:tabs>
              <w:spacing w:line="360" w:lineRule="exact"/>
              <w:jc w:val="center"/>
              <w:rPr>
                <w:rFonts w:ascii="宋体" w:hAnsi="宋体"/>
                <w:szCs w:val="21"/>
              </w:rPr>
            </w:pPr>
            <w:r w:rsidRPr="00B725FF">
              <w:rPr>
                <w:rFonts w:ascii="宋体" w:hAnsi="宋体"/>
                <w:szCs w:val="21"/>
              </w:rPr>
              <w:t>评标方法</w:t>
            </w:r>
          </w:p>
        </w:tc>
        <w:tc>
          <w:tcPr>
            <w:tcW w:w="3686" w:type="pct"/>
            <w:shd w:val="clear" w:color="auto" w:fill="auto"/>
          </w:tcPr>
          <w:p w14:paraId="1CE2E5B0" w14:textId="77777777" w:rsidR="00B725FF" w:rsidRPr="00B725FF" w:rsidRDefault="00B725FF" w:rsidP="00B725FF">
            <w:pPr>
              <w:tabs>
                <w:tab w:val="left" w:pos="735"/>
              </w:tabs>
              <w:spacing w:line="360" w:lineRule="exact"/>
              <w:ind w:firstLineChars="200" w:firstLine="420"/>
              <w:jc w:val="left"/>
              <w:rPr>
                <w:rFonts w:ascii="宋体" w:hAnsi="宋体"/>
                <w:kern w:val="0"/>
                <w:szCs w:val="21"/>
              </w:rPr>
            </w:pPr>
            <w:r w:rsidRPr="00B725FF">
              <w:rPr>
                <w:rFonts w:ascii="宋体" w:hAnsi="宋体"/>
                <w:kern w:val="0"/>
                <w:szCs w:val="21"/>
              </w:rPr>
              <w:t>综合评分相等时</w:t>
            </w:r>
            <w:r w:rsidRPr="00B725FF">
              <w:rPr>
                <w:rFonts w:ascii="宋体" w:hAnsi="宋体" w:hint="eastAsia"/>
                <w:kern w:val="0"/>
                <w:szCs w:val="21"/>
              </w:rPr>
              <w:t>，</w:t>
            </w:r>
            <w:r w:rsidRPr="00B725FF">
              <w:rPr>
                <w:rFonts w:ascii="宋体" w:hAnsi="宋体"/>
                <w:kern w:val="0"/>
                <w:szCs w:val="21"/>
              </w:rPr>
              <w:t>评标委员会依次按照以下优先顺序推荐中标候选人或确定中标人：</w:t>
            </w:r>
          </w:p>
          <w:p w14:paraId="47925D70" w14:textId="77777777" w:rsidR="00B725FF" w:rsidRPr="00B725FF" w:rsidRDefault="00B725FF" w:rsidP="00B725FF">
            <w:pPr>
              <w:tabs>
                <w:tab w:val="left" w:pos="735"/>
                <w:tab w:val="left" w:pos="1070"/>
              </w:tabs>
              <w:spacing w:line="360" w:lineRule="exact"/>
              <w:ind w:firstLineChars="100" w:firstLine="210"/>
              <w:rPr>
                <w:rFonts w:ascii="宋体" w:hAnsi="宋体"/>
                <w:kern w:val="0"/>
                <w:szCs w:val="21"/>
              </w:rPr>
            </w:pPr>
            <w:r w:rsidRPr="00B725FF">
              <w:rPr>
                <w:rFonts w:ascii="宋体" w:hAnsi="宋体" w:hint="eastAsia"/>
                <w:kern w:val="0"/>
                <w:szCs w:val="21"/>
              </w:rPr>
              <w:t>（1）</w:t>
            </w:r>
            <w:r w:rsidRPr="00B725FF">
              <w:rPr>
                <w:rFonts w:ascii="宋体" w:hAnsi="宋体"/>
                <w:kern w:val="0"/>
                <w:szCs w:val="21"/>
              </w:rPr>
              <w:t>评标价低的投标人优先；</w:t>
            </w:r>
          </w:p>
          <w:p w14:paraId="55177CFC" w14:textId="77777777" w:rsidR="00B725FF" w:rsidRPr="00B725FF" w:rsidRDefault="00B725FF" w:rsidP="00B725FF">
            <w:pPr>
              <w:tabs>
                <w:tab w:val="left" w:pos="735"/>
                <w:tab w:val="left" w:pos="1078"/>
              </w:tabs>
              <w:spacing w:line="360" w:lineRule="exact"/>
              <w:ind w:firstLineChars="100" w:firstLine="210"/>
              <w:rPr>
                <w:rFonts w:ascii="宋体" w:hAnsi="宋体"/>
                <w:kern w:val="0"/>
                <w:szCs w:val="21"/>
              </w:rPr>
            </w:pPr>
            <w:r w:rsidRPr="00B725FF">
              <w:rPr>
                <w:rFonts w:ascii="宋体" w:hAnsi="宋体" w:hint="eastAsia"/>
                <w:kern w:val="0"/>
                <w:szCs w:val="21"/>
              </w:rPr>
              <w:t>（2）第一个信封（商务及技术文件）评审得分排序在先的投标人优先</w:t>
            </w:r>
            <w:r w:rsidRPr="00B725FF">
              <w:rPr>
                <w:rFonts w:ascii="宋体" w:hAnsi="宋体"/>
                <w:kern w:val="0"/>
                <w:szCs w:val="21"/>
              </w:rPr>
              <w:t>；</w:t>
            </w:r>
          </w:p>
          <w:p w14:paraId="0122AD96" w14:textId="77777777" w:rsidR="00B725FF" w:rsidRPr="00B725FF" w:rsidRDefault="00B725FF" w:rsidP="00B725FF">
            <w:pPr>
              <w:tabs>
                <w:tab w:val="left" w:pos="735"/>
              </w:tabs>
              <w:spacing w:line="360" w:lineRule="exact"/>
              <w:ind w:firstLineChars="100" w:firstLine="210"/>
              <w:rPr>
                <w:rFonts w:ascii="黑体" w:eastAsia="黑体" w:hAnsi="黑体"/>
                <w:kern w:val="0"/>
                <w:szCs w:val="21"/>
              </w:rPr>
            </w:pPr>
            <w:r w:rsidRPr="00B725FF">
              <w:rPr>
                <w:rFonts w:ascii="宋体" w:hAnsi="宋体" w:hint="eastAsia"/>
                <w:kern w:val="0"/>
                <w:szCs w:val="21"/>
              </w:rPr>
              <w:t>（</w:t>
            </w:r>
            <w:r w:rsidRPr="00B725FF">
              <w:rPr>
                <w:rFonts w:ascii="宋体" w:hAnsi="宋体"/>
                <w:kern w:val="0"/>
                <w:szCs w:val="21"/>
              </w:rPr>
              <w:t>3</w:t>
            </w:r>
            <w:r w:rsidRPr="00B725FF">
              <w:rPr>
                <w:rFonts w:ascii="宋体" w:hAnsi="宋体" w:hint="eastAsia"/>
                <w:kern w:val="0"/>
                <w:szCs w:val="21"/>
              </w:rPr>
              <w:t>）评标委员会投票决定。</w:t>
            </w:r>
          </w:p>
        </w:tc>
      </w:tr>
      <w:tr w:rsidR="00B725FF" w:rsidRPr="00B725FF" w14:paraId="1AB2664F" w14:textId="77777777" w:rsidTr="006474DF">
        <w:trPr>
          <w:trHeight w:val="5520"/>
          <w:jc w:val="center"/>
        </w:trPr>
        <w:tc>
          <w:tcPr>
            <w:tcW w:w="525" w:type="pct"/>
            <w:shd w:val="clear" w:color="auto" w:fill="auto"/>
            <w:vAlign w:val="center"/>
          </w:tcPr>
          <w:p w14:paraId="405DCC7C" w14:textId="77777777" w:rsidR="00B725FF" w:rsidRPr="00B725FF" w:rsidRDefault="00B725FF" w:rsidP="00B725FF">
            <w:pPr>
              <w:spacing w:line="360" w:lineRule="exact"/>
              <w:jc w:val="center"/>
              <w:rPr>
                <w:rFonts w:ascii="宋体" w:hAnsi="宋体"/>
                <w:szCs w:val="21"/>
              </w:rPr>
            </w:pPr>
            <w:r w:rsidRPr="00B725FF">
              <w:rPr>
                <w:rFonts w:ascii="宋体" w:hAnsi="宋体" w:hint="eastAsia"/>
                <w:szCs w:val="21"/>
              </w:rPr>
              <w:t>2.1.1</w:t>
            </w:r>
          </w:p>
          <w:p w14:paraId="697A7963" w14:textId="77777777" w:rsidR="00B725FF" w:rsidRPr="00B725FF" w:rsidRDefault="00B725FF" w:rsidP="00B725FF">
            <w:pPr>
              <w:spacing w:line="360" w:lineRule="exact"/>
              <w:jc w:val="center"/>
              <w:rPr>
                <w:rFonts w:ascii="宋体" w:hAnsi="宋体"/>
                <w:szCs w:val="21"/>
              </w:rPr>
            </w:pPr>
            <w:r w:rsidRPr="00B725FF">
              <w:rPr>
                <w:rFonts w:ascii="宋体" w:hAnsi="宋体" w:hint="eastAsia"/>
                <w:szCs w:val="21"/>
              </w:rPr>
              <w:t>2.1.3</w:t>
            </w:r>
          </w:p>
        </w:tc>
        <w:tc>
          <w:tcPr>
            <w:tcW w:w="789" w:type="pct"/>
            <w:shd w:val="clear" w:color="auto" w:fill="auto"/>
            <w:vAlign w:val="center"/>
          </w:tcPr>
          <w:p w14:paraId="1A8FC64D" w14:textId="77777777" w:rsidR="00B725FF" w:rsidRPr="00B725FF" w:rsidRDefault="00B725FF" w:rsidP="00B725FF">
            <w:pPr>
              <w:tabs>
                <w:tab w:val="left" w:pos="735"/>
              </w:tabs>
              <w:spacing w:line="360" w:lineRule="exact"/>
              <w:jc w:val="center"/>
              <w:rPr>
                <w:rFonts w:ascii="宋体" w:hAnsi="宋体"/>
                <w:szCs w:val="21"/>
              </w:rPr>
            </w:pPr>
            <w:r w:rsidRPr="00B725FF">
              <w:rPr>
                <w:rFonts w:ascii="宋体" w:hAnsi="宋体"/>
                <w:szCs w:val="21"/>
              </w:rPr>
              <w:t>形式评审与 响应性</w:t>
            </w:r>
          </w:p>
          <w:p w14:paraId="18B72AB4" w14:textId="77777777" w:rsidR="00B725FF" w:rsidRPr="00B725FF" w:rsidRDefault="00B725FF" w:rsidP="00B725FF">
            <w:pPr>
              <w:tabs>
                <w:tab w:val="left" w:pos="735"/>
              </w:tabs>
              <w:spacing w:line="360" w:lineRule="exact"/>
              <w:jc w:val="center"/>
              <w:rPr>
                <w:rFonts w:ascii="宋体" w:hAnsi="宋体"/>
                <w:szCs w:val="21"/>
              </w:rPr>
            </w:pPr>
            <w:r w:rsidRPr="00B725FF">
              <w:rPr>
                <w:rFonts w:ascii="宋体" w:hAnsi="宋体"/>
                <w:szCs w:val="21"/>
              </w:rPr>
              <w:t>评审标准</w:t>
            </w:r>
          </w:p>
        </w:tc>
        <w:tc>
          <w:tcPr>
            <w:tcW w:w="3686" w:type="pct"/>
            <w:shd w:val="clear" w:color="auto" w:fill="auto"/>
          </w:tcPr>
          <w:p w14:paraId="45EDEDBE"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szCs w:val="21"/>
              </w:rPr>
              <w:t>第一个信封（商务及技术文件）评审标准：</w:t>
            </w:r>
          </w:p>
          <w:p w14:paraId="53C66E42"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（1）</w:t>
            </w:r>
            <w:r w:rsidRPr="00B725FF">
              <w:rPr>
                <w:rFonts w:ascii="宋体" w:hAnsi="宋体"/>
                <w:szCs w:val="21"/>
              </w:rPr>
              <w:t>投标文件按照招标文件规定的格式</w:t>
            </w:r>
            <w:r w:rsidRPr="00B725FF">
              <w:rPr>
                <w:rFonts w:ascii="宋体" w:hAnsi="宋体" w:hint="eastAsia"/>
                <w:szCs w:val="21"/>
              </w:rPr>
              <w:t>、</w:t>
            </w:r>
            <w:r w:rsidRPr="00B725FF">
              <w:rPr>
                <w:rFonts w:ascii="宋体" w:hAnsi="宋体"/>
                <w:szCs w:val="21"/>
              </w:rPr>
              <w:t>内容填写，字迹清晰</w:t>
            </w:r>
            <w:r w:rsidRPr="00B725FF">
              <w:rPr>
                <w:rFonts w:ascii="宋体" w:hAnsi="宋体" w:hint="eastAsia"/>
                <w:szCs w:val="21"/>
              </w:rPr>
              <w:t>可</w:t>
            </w:r>
            <w:r w:rsidRPr="00B725FF">
              <w:rPr>
                <w:rFonts w:ascii="宋体" w:hAnsi="宋体"/>
                <w:szCs w:val="21"/>
              </w:rPr>
              <w:t>辨：</w:t>
            </w:r>
          </w:p>
          <w:p w14:paraId="7E80CAD1" w14:textId="77777777" w:rsidR="00B725FF" w:rsidRPr="00B725FF" w:rsidRDefault="00B725FF" w:rsidP="00B725FF">
            <w:pPr>
              <w:tabs>
                <w:tab w:val="left" w:pos="566"/>
                <w:tab w:val="left" w:pos="735"/>
                <w:tab w:val="left" w:pos="948"/>
              </w:tabs>
              <w:spacing w:line="360" w:lineRule="exact"/>
              <w:ind w:firstLineChars="100" w:firstLine="210"/>
              <w:rPr>
                <w:rFonts w:ascii="宋体" w:hAnsi="宋体"/>
                <w:szCs w:val="21"/>
              </w:rPr>
            </w:pPr>
            <w:r w:rsidRPr="00B725FF">
              <w:rPr>
                <w:rFonts w:ascii="宋体" w:hAnsi="宋体" w:hint="eastAsia"/>
                <w:szCs w:val="21"/>
              </w:rPr>
              <w:t>a.</w:t>
            </w:r>
            <w:proofErr w:type="gramStart"/>
            <w:r w:rsidRPr="00B725FF">
              <w:rPr>
                <w:rFonts w:ascii="宋体" w:hAnsi="宋体"/>
                <w:szCs w:val="21"/>
              </w:rPr>
              <w:t>投标函按招标文件</w:t>
            </w:r>
            <w:proofErr w:type="gramEnd"/>
            <w:r w:rsidRPr="00B725FF">
              <w:rPr>
                <w:rFonts w:ascii="宋体" w:hAnsi="宋体"/>
                <w:szCs w:val="21"/>
              </w:rPr>
              <w:t>规定填报了项目名称、标段号、</w:t>
            </w:r>
            <w:proofErr w:type="gramStart"/>
            <w:r w:rsidRPr="00B725FF">
              <w:rPr>
                <w:rFonts w:ascii="宋体" w:hAnsi="宋体"/>
                <w:szCs w:val="21"/>
              </w:rPr>
              <w:t>补遗书</w:t>
            </w:r>
            <w:proofErr w:type="gramEnd"/>
            <w:r w:rsidRPr="00B725FF">
              <w:rPr>
                <w:rFonts w:ascii="宋体" w:hAnsi="宋体"/>
                <w:szCs w:val="21"/>
              </w:rPr>
              <w:t>编号（如有）、</w:t>
            </w:r>
            <w:r w:rsidRPr="00B725FF">
              <w:rPr>
                <w:rFonts w:ascii="宋体" w:hAnsi="宋体" w:hint="eastAsia"/>
                <w:szCs w:val="21"/>
              </w:rPr>
              <w:t>勘察设计服务期限</w:t>
            </w:r>
            <w:r w:rsidRPr="00B725FF">
              <w:rPr>
                <w:rFonts w:ascii="宋体" w:hAnsi="宋体"/>
                <w:szCs w:val="21"/>
              </w:rPr>
              <w:t>、工程质量要求及安全目标；</w:t>
            </w:r>
          </w:p>
          <w:p w14:paraId="2DF1A2E5"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b.</w:t>
            </w:r>
            <w:r w:rsidRPr="00B725FF">
              <w:rPr>
                <w:rFonts w:ascii="宋体" w:hAnsi="宋体"/>
                <w:szCs w:val="21"/>
              </w:rPr>
              <w:t>投标文件组成齐全完整，内容均按规定填写。</w:t>
            </w:r>
          </w:p>
          <w:p w14:paraId="2A03057B"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（2）</w:t>
            </w:r>
            <w:r w:rsidRPr="00B725FF">
              <w:rPr>
                <w:rFonts w:ascii="宋体" w:hAnsi="宋体"/>
                <w:szCs w:val="21"/>
              </w:rPr>
              <w:t>投标文件上法定代表人或其委托代理人的签字、投标人的单位章盖章齐全，符合招标文件规定。</w:t>
            </w:r>
          </w:p>
          <w:p w14:paraId="50F614CD"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（3）</w:t>
            </w:r>
            <w:r w:rsidRPr="00B725FF">
              <w:rPr>
                <w:rFonts w:ascii="宋体" w:hAnsi="宋体"/>
                <w:szCs w:val="21"/>
              </w:rPr>
              <w:t>投标人按照招标文件的规定提供了投标保证金：</w:t>
            </w:r>
          </w:p>
          <w:p w14:paraId="0B88E381"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szCs w:val="21"/>
              </w:rPr>
              <w:t>a.投标保证金金额符合招标文件规定的金额，且投标保证金有效期不少于投标有效期；</w:t>
            </w:r>
          </w:p>
          <w:p w14:paraId="1D8C75FA"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b.</w:t>
            </w:r>
            <w:r w:rsidRPr="00B725FF">
              <w:rPr>
                <w:rFonts w:ascii="宋体" w:hAnsi="宋体"/>
                <w:szCs w:val="21"/>
              </w:rPr>
              <w:t>若投标保证金采用现金或支票形式提交，投标人应在招标文件规定的递交截止时间之前，</w:t>
            </w:r>
            <w:r w:rsidRPr="00B725FF">
              <w:rPr>
                <w:rFonts w:ascii="宋体" w:hAnsi="宋体" w:hint="eastAsia"/>
                <w:szCs w:val="21"/>
              </w:rPr>
              <w:t>将投标保证金一次性由投标人的基本账户转入并到达招标人指定账户；</w:t>
            </w:r>
          </w:p>
          <w:p w14:paraId="3096AE72"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c</w:t>
            </w:r>
            <w:r w:rsidRPr="00B725FF">
              <w:rPr>
                <w:rFonts w:ascii="宋体" w:hAnsi="宋体"/>
                <w:szCs w:val="21"/>
              </w:rPr>
              <w:t>.若投标保证金采用银行保函形式提交，银行保函的格式、开具保函的银行均满足招标文件要求，且</w:t>
            </w:r>
            <w:r w:rsidRPr="00B725FF">
              <w:rPr>
                <w:rFonts w:ascii="宋体" w:hAnsi="宋体" w:hint="eastAsia"/>
                <w:szCs w:val="21"/>
              </w:rPr>
              <w:t>按招标文件</w:t>
            </w:r>
            <w:r w:rsidRPr="00B725FF">
              <w:rPr>
                <w:rFonts w:ascii="宋体" w:hAnsi="宋体"/>
                <w:szCs w:val="21"/>
              </w:rPr>
              <w:t>规定提交了银行保函原件。</w:t>
            </w:r>
          </w:p>
          <w:p w14:paraId="1FAF0EDA"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（4）</w:t>
            </w:r>
            <w:r w:rsidRPr="00B725FF">
              <w:rPr>
                <w:rFonts w:ascii="宋体" w:hAnsi="宋体"/>
                <w:szCs w:val="21"/>
              </w:rPr>
              <w:t>投标人法定代表人授权委托代理人签署投标文件的，须提交授权委托书，且授权人和被授权人均在授权委托书上签名，未使用印章、签名章或其他电子制版签名代替。</w:t>
            </w:r>
          </w:p>
          <w:p w14:paraId="19D986F5"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（5）</w:t>
            </w:r>
            <w:r w:rsidRPr="00B725FF">
              <w:rPr>
                <w:rFonts w:ascii="宋体" w:hAnsi="宋体"/>
                <w:szCs w:val="21"/>
              </w:rPr>
              <w:t>投标人法定代表人亲自签署投标文件的，提供了法定代表人身份证明，且法定代表人在法定代表人身份证明上签名，未使用印章、签名章或其他电子制版签名代替。</w:t>
            </w:r>
          </w:p>
          <w:p w14:paraId="491B1C9A" w14:textId="77777777" w:rsidR="00B725FF" w:rsidRPr="00B725FF" w:rsidRDefault="00B725FF" w:rsidP="00B725FF">
            <w:pPr>
              <w:snapToGrid w:val="0"/>
              <w:spacing w:line="360" w:lineRule="exact"/>
              <w:ind w:firstLineChars="100" w:firstLine="210"/>
              <w:rPr>
                <w:rFonts w:ascii="宋体" w:hAnsi="宋体"/>
                <w:szCs w:val="21"/>
              </w:rPr>
            </w:pPr>
            <w:r w:rsidRPr="00B725FF">
              <w:rPr>
                <w:rFonts w:ascii="宋体" w:hAnsi="宋体" w:hint="eastAsia"/>
                <w:szCs w:val="21"/>
              </w:rPr>
              <w:t>（6）投标人未以联合体形式投标。</w:t>
            </w:r>
          </w:p>
          <w:p w14:paraId="3025113E"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（7）</w:t>
            </w:r>
            <w:r w:rsidRPr="00B725FF">
              <w:rPr>
                <w:rFonts w:ascii="宋体" w:hAnsi="宋体"/>
                <w:szCs w:val="21"/>
              </w:rPr>
              <w:t>投标人</w:t>
            </w:r>
            <w:r w:rsidRPr="00B725FF">
              <w:rPr>
                <w:rFonts w:ascii="宋体" w:hAnsi="宋体" w:hint="eastAsia"/>
                <w:szCs w:val="21"/>
              </w:rPr>
              <w:t>未提出</w:t>
            </w:r>
            <w:r w:rsidRPr="00B725FF">
              <w:rPr>
                <w:rFonts w:ascii="宋体" w:hAnsi="宋体"/>
                <w:szCs w:val="21"/>
              </w:rPr>
              <w:t>分包计划</w:t>
            </w:r>
            <w:r w:rsidRPr="00B725FF">
              <w:rPr>
                <w:rFonts w:ascii="宋体" w:hAnsi="宋体" w:hint="eastAsia"/>
                <w:szCs w:val="21"/>
              </w:rPr>
              <w:t>。</w:t>
            </w:r>
          </w:p>
          <w:p w14:paraId="19135470"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（8）</w:t>
            </w:r>
            <w:r w:rsidRPr="00B725FF">
              <w:rPr>
                <w:rFonts w:ascii="宋体" w:hAnsi="宋体"/>
                <w:szCs w:val="21"/>
              </w:rPr>
              <w:t>同一投标人未提交两个以上不同的投标文件，但招标文件要求提交备选投标的除外。</w:t>
            </w:r>
          </w:p>
          <w:p w14:paraId="159B0928" w14:textId="77777777" w:rsidR="00B725FF" w:rsidRPr="00B725FF" w:rsidRDefault="00B725FF" w:rsidP="00B725FF">
            <w:pPr>
              <w:tabs>
                <w:tab w:val="left" w:pos="735"/>
                <w:tab w:val="left" w:pos="948"/>
                <w:tab w:val="left" w:pos="1181"/>
              </w:tabs>
              <w:spacing w:line="360" w:lineRule="exact"/>
              <w:ind w:firstLineChars="100" w:firstLine="210"/>
              <w:rPr>
                <w:rFonts w:ascii="宋体" w:hAnsi="宋体"/>
                <w:szCs w:val="21"/>
              </w:rPr>
            </w:pPr>
            <w:r w:rsidRPr="00B725FF">
              <w:rPr>
                <w:rFonts w:ascii="宋体" w:hAnsi="宋体" w:hint="eastAsia"/>
                <w:szCs w:val="21"/>
              </w:rPr>
              <w:t>（9）</w:t>
            </w:r>
            <w:r w:rsidRPr="00B725FF">
              <w:rPr>
                <w:rFonts w:ascii="宋体" w:hAnsi="宋体"/>
                <w:szCs w:val="21"/>
              </w:rPr>
              <w:t>投标文件中未出现有关投标报价的内容。</w:t>
            </w:r>
          </w:p>
          <w:p w14:paraId="77BB0D68"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（10）</w:t>
            </w:r>
            <w:r w:rsidRPr="00B725FF">
              <w:rPr>
                <w:rFonts w:ascii="宋体" w:hAnsi="宋体"/>
                <w:szCs w:val="21"/>
              </w:rPr>
              <w:t>投标文件载明的招标项目完成期限未超过招标文件规定的时限。</w:t>
            </w:r>
          </w:p>
          <w:p w14:paraId="5DFE52BA" w14:textId="77777777" w:rsidR="00B725FF" w:rsidRPr="00B725FF" w:rsidRDefault="00B725FF" w:rsidP="00B725FF">
            <w:pPr>
              <w:tabs>
                <w:tab w:val="left" w:pos="735"/>
                <w:tab w:val="left" w:pos="948"/>
                <w:tab w:val="left" w:pos="1181"/>
              </w:tabs>
              <w:spacing w:line="360" w:lineRule="exact"/>
              <w:ind w:firstLineChars="100" w:firstLine="210"/>
              <w:rPr>
                <w:rFonts w:ascii="宋体" w:hAnsi="宋体"/>
                <w:szCs w:val="21"/>
              </w:rPr>
            </w:pPr>
            <w:r w:rsidRPr="00B725FF">
              <w:rPr>
                <w:rFonts w:ascii="宋体" w:hAnsi="宋体" w:hint="eastAsia"/>
                <w:szCs w:val="21"/>
              </w:rPr>
              <w:t>（11）</w:t>
            </w:r>
            <w:r w:rsidRPr="00B725FF">
              <w:rPr>
                <w:rFonts w:ascii="宋体" w:hAnsi="宋体"/>
                <w:szCs w:val="21"/>
              </w:rPr>
              <w:t>投标文件对招标文件的实质性要求和条件</w:t>
            </w:r>
            <w:proofErr w:type="gramStart"/>
            <w:r w:rsidRPr="00B725FF">
              <w:rPr>
                <w:rFonts w:ascii="宋体" w:hAnsi="宋体"/>
                <w:szCs w:val="21"/>
              </w:rPr>
              <w:t>作出</w:t>
            </w:r>
            <w:proofErr w:type="gramEnd"/>
            <w:r w:rsidRPr="00B725FF">
              <w:rPr>
                <w:rFonts w:ascii="宋体" w:hAnsi="宋体"/>
                <w:szCs w:val="21"/>
              </w:rPr>
              <w:t>响应。</w:t>
            </w:r>
          </w:p>
          <w:p w14:paraId="00B8A4D5" w14:textId="77777777" w:rsidR="00B725FF" w:rsidRPr="00B725FF" w:rsidRDefault="00B725FF" w:rsidP="00B725FF">
            <w:pPr>
              <w:tabs>
                <w:tab w:val="left" w:pos="735"/>
                <w:tab w:val="left" w:pos="948"/>
                <w:tab w:val="left" w:pos="1176"/>
              </w:tabs>
              <w:spacing w:line="360" w:lineRule="exact"/>
              <w:ind w:firstLineChars="100" w:firstLine="210"/>
              <w:rPr>
                <w:rFonts w:ascii="宋体" w:hAnsi="宋体"/>
                <w:szCs w:val="21"/>
              </w:rPr>
            </w:pPr>
            <w:r w:rsidRPr="00B725FF">
              <w:rPr>
                <w:rFonts w:ascii="宋体" w:hAnsi="宋体" w:hint="eastAsia"/>
                <w:szCs w:val="21"/>
              </w:rPr>
              <w:t>（12）</w:t>
            </w:r>
            <w:r w:rsidRPr="00B725FF">
              <w:rPr>
                <w:rFonts w:ascii="宋体" w:hAnsi="宋体"/>
                <w:szCs w:val="21"/>
              </w:rPr>
              <w:t>权利义务符合招标文件规定：</w:t>
            </w:r>
          </w:p>
          <w:p w14:paraId="46982B23"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a.</w:t>
            </w:r>
            <w:r w:rsidRPr="00B725FF">
              <w:rPr>
                <w:rFonts w:ascii="宋体" w:hAnsi="宋体"/>
                <w:szCs w:val="21"/>
              </w:rPr>
              <w:t>投标人应接受招标文件规定的风险划分原则，未提出新的风险划分办法；</w:t>
            </w:r>
          </w:p>
          <w:p w14:paraId="56BBBA8D"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b.</w:t>
            </w:r>
            <w:r w:rsidRPr="00B725FF">
              <w:rPr>
                <w:rFonts w:ascii="宋体" w:hAnsi="宋体"/>
                <w:szCs w:val="21"/>
              </w:rPr>
              <w:t>投标人未增加发包人的责任范围，或减少投标人义务；</w:t>
            </w:r>
          </w:p>
          <w:p w14:paraId="7AF09A8C"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lastRenderedPageBreak/>
              <w:t>c.</w:t>
            </w:r>
            <w:r w:rsidRPr="00B725FF">
              <w:rPr>
                <w:rFonts w:ascii="宋体" w:hAnsi="宋体"/>
                <w:szCs w:val="21"/>
              </w:rPr>
              <w:t>投标人未提出不同的支付办法；</w:t>
            </w:r>
          </w:p>
          <w:p w14:paraId="7B65D934"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d.</w:t>
            </w:r>
            <w:r w:rsidRPr="00B725FF">
              <w:rPr>
                <w:rFonts w:ascii="宋体" w:hAnsi="宋体"/>
                <w:szCs w:val="21"/>
              </w:rPr>
              <w:t>投标人对合同纠纷、事故处理办法未提出异议；</w:t>
            </w:r>
          </w:p>
          <w:p w14:paraId="0D4A92E9"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e.</w:t>
            </w:r>
            <w:r w:rsidRPr="00B725FF">
              <w:rPr>
                <w:rFonts w:ascii="宋体" w:hAnsi="宋体"/>
                <w:szCs w:val="21"/>
              </w:rPr>
              <w:t>投标人在投标活动中无欺诈行为；</w:t>
            </w:r>
          </w:p>
          <w:p w14:paraId="00F2A13B" w14:textId="77777777" w:rsidR="00B725FF" w:rsidRPr="00B725FF" w:rsidRDefault="00B725FF" w:rsidP="00B725FF">
            <w:pPr>
              <w:tabs>
                <w:tab w:val="left" w:pos="168"/>
                <w:tab w:val="left" w:pos="735"/>
                <w:tab w:val="left" w:pos="948"/>
              </w:tabs>
              <w:spacing w:line="360" w:lineRule="exact"/>
              <w:ind w:firstLineChars="100" w:firstLine="210"/>
              <w:rPr>
                <w:rFonts w:ascii="宋体" w:hAnsi="宋体"/>
                <w:szCs w:val="21"/>
              </w:rPr>
            </w:pPr>
            <w:r w:rsidRPr="00B725FF">
              <w:rPr>
                <w:rFonts w:ascii="宋体" w:hAnsi="宋体" w:hint="eastAsia"/>
                <w:szCs w:val="21"/>
              </w:rPr>
              <w:t>f.</w:t>
            </w:r>
            <w:r w:rsidRPr="00B725FF">
              <w:rPr>
                <w:rFonts w:ascii="宋体" w:hAnsi="宋体"/>
                <w:szCs w:val="21"/>
              </w:rPr>
              <w:t>投标人未对合同条款有重要保留。</w:t>
            </w:r>
          </w:p>
          <w:p w14:paraId="77200AD4"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（13）</w:t>
            </w:r>
            <w:r w:rsidRPr="00B725FF">
              <w:rPr>
                <w:rFonts w:ascii="宋体" w:hAnsi="宋体"/>
                <w:szCs w:val="21"/>
              </w:rPr>
              <w:t>投标文件正、副本份数符合招标文件第二章“投标人须知”第3.7.4项规定。</w:t>
            </w:r>
          </w:p>
          <w:p w14:paraId="234C6247"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szCs w:val="21"/>
              </w:rPr>
              <w:t>第二个信封（报价文件）评审标准：</w:t>
            </w:r>
          </w:p>
          <w:p w14:paraId="4462F52A"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（1）</w:t>
            </w:r>
            <w:r w:rsidRPr="00B725FF">
              <w:rPr>
                <w:rFonts w:ascii="宋体" w:hAnsi="宋体"/>
                <w:szCs w:val="21"/>
              </w:rPr>
              <w:t>投标文件按照招标文件规定的格式、内容填写，字迹清晰可辨，内容齐全完整：</w:t>
            </w:r>
          </w:p>
          <w:p w14:paraId="23642F04" w14:textId="77777777" w:rsidR="00B725FF" w:rsidRPr="00B725FF" w:rsidRDefault="00B725FF" w:rsidP="00B725FF">
            <w:pPr>
              <w:tabs>
                <w:tab w:val="left" w:pos="168"/>
                <w:tab w:val="left" w:pos="735"/>
                <w:tab w:val="left" w:pos="948"/>
              </w:tabs>
              <w:spacing w:line="360" w:lineRule="exact"/>
              <w:ind w:firstLineChars="245" w:firstLine="514"/>
              <w:jc w:val="left"/>
              <w:rPr>
                <w:rFonts w:ascii="宋体" w:hAnsi="宋体"/>
                <w:szCs w:val="21"/>
              </w:rPr>
            </w:pPr>
            <w:r w:rsidRPr="00B725FF">
              <w:rPr>
                <w:rFonts w:ascii="宋体" w:hAnsi="宋体" w:hint="eastAsia"/>
                <w:szCs w:val="21"/>
              </w:rPr>
              <w:t>a.</w:t>
            </w:r>
            <w:proofErr w:type="gramStart"/>
            <w:r w:rsidRPr="00B725FF">
              <w:rPr>
                <w:rFonts w:ascii="宋体" w:hAnsi="宋体"/>
                <w:szCs w:val="21"/>
              </w:rPr>
              <w:t>投标函按招标文件</w:t>
            </w:r>
            <w:proofErr w:type="gramEnd"/>
            <w:r w:rsidRPr="00B725FF">
              <w:rPr>
                <w:rFonts w:ascii="宋体" w:hAnsi="宋体"/>
                <w:szCs w:val="21"/>
              </w:rPr>
              <w:t>规定填报了项目名称、标段号、</w:t>
            </w:r>
            <w:proofErr w:type="gramStart"/>
            <w:r w:rsidRPr="00B725FF">
              <w:rPr>
                <w:rFonts w:ascii="宋体" w:hAnsi="宋体"/>
                <w:szCs w:val="21"/>
              </w:rPr>
              <w:t>补遗书</w:t>
            </w:r>
            <w:proofErr w:type="gramEnd"/>
            <w:r w:rsidRPr="00B725FF">
              <w:rPr>
                <w:rFonts w:ascii="宋体" w:hAnsi="宋体"/>
                <w:szCs w:val="21"/>
              </w:rPr>
              <w:t>编号（如有）、投标</w:t>
            </w:r>
            <w:r w:rsidRPr="00B725FF">
              <w:rPr>
                <w:rFonts w:ascii="宋体" w:hAnsi="宋体" w:hint="eastAsia"/>
                <w:szCs w:val="21"/>
              </w:rPr>
              <w:t>报</w:t>
            </w:r>
            <w:r w:rsidRPr="00B725FF">
              <w:rPr>
                <w:rFonts w:ascii="宋体" w:hAnsi="宋体"/>
                <w:szCs w:val="21"/>
              </w:rPr>
              <w:t>价；</w:t>
            </w:r>
          </w:p>
          <w:p w14:paraId="556C6F5D" w14:textId="77777777" w:rsidR="00B725FF" w:rsidRPr="00B725FF" w:rsidRDefault="00B725FF" w:rsidP="00B725FF">
            <w:pPr>
              <w:snapToGrid w:val="0"/>
              <w:spacing w:line="360" w:lineRule="exact"/>
              <w:ind w:leftChars="-24" w:left="-50" w:firstLineChars="245" w:firstLine="514"/>
              <w:jc w:val="left"/>
              <w:rPr>
                <w:rFonts w:ascii="宋体" w:hAnsi="宋体"/>
                <w:szCs w:val="21"/>
              </w:rPr>
            </w:pPr>
            <w:r w:rsidRPr="00B725FF">
              <w:rPr>
                <w:rFonts w:ascii="宋体" w:hAnsi="宋体" w:hint="eastAsia"/>
                <w:szCs w:val="21"/>
              </w:rPr>
              <w:t>b.投标文件组成齐全完整，内容均按规定填写。</w:t>
            </w:r>
          </w:p>
          <w:p w14:paraId="3BF9247E" w14:textId="77777777" w:rsidR="00B725FF" w:rsidRPr="00B725FF" w:rsidRDefault="00B725FF" w:rsidP="00B725FF">
            <w:pPr>
              <w:tabs>
                <w:tab w:val="left" w:pos="735"/>
                <w:tab w:val="left" w:pos="948"/>
              </w:tabs>
              <w:spacing w:line="360" w:lineRule="exact"/>
              <w:jc w:val="left"/>
              <w:rPr>
                <w:rFonts w:ascii="宋体" w:hAnsi="宋体"/>
                <w:szCs w:val="21"/>
              </w:rPr>
            </w:pPr>
            <w:r w:rsidRPr="00B725FF">
              <w:rPr>
                <w:rFonts w:ascii="宋体" w:hAnsi="宋体" w:hint="eastAsia"/>
                <w:szCs w:val="21"/>
              </w:rPr>
              <w:t>（2）</w:t>
            </w:r>
            <w:r w:rsidRPr="00B725FF">
              <w:rPr>
                <w:rFonts w:ascii="宋体" w:hAnsi="宋体"/>
                <w:szCs w:val="21"/>
              </w:rPr>
              <w:t>投标文件上法定代表人或其委托代理人的签字、投标人的单位章盖章齐全，符合招标文件规定。</w:t>
            </w:r>
          </w:p>
          <w:p w14:paraId="5FF9CA37" w14:textId="77777777" w:rsidR="00B725FF" w:rsidRPr="00B725FF" w:rsidRDefault="00B725FF" w:rsidP="00B725FF">
            <w:pPr>
              <w:tabs>
                <w:tab w:val="left" w:pos="735"/>
              </w:tabs>
              <w:spacing w:line="360" w:lineRule="exact"/>
              <w:ind w:firstLineChars="100" w:firstLine="210"/>
              <w:rPr>
                <w:rFonts w:ascii="宋体" w:hAnsi="宋体"/>
                <w:szCs w:val="21"/>
              </w:rPr>
            </w:pPr>
            <w:r w:rsidRPr="00B725FF">
              <w:rPr>
                <w:rFonts w:ascii="宋体" w:hAnsi="宋体" w:hint="eastAsia"/>
                <w:szCs w:val="21"/>
              </w:rPr>
              <w:t>（3）</w:t>
            </w:r>
            <w:r w:rsidRPr="00B725FF">
              <w:rPr>
                <w:rFonts w:ascii="宋体" w:hAnsi="宋体"/>
                <w:szCs w:val="21"/>
              </w:rPr>
              <w:t>投标报价未超过招标文件设定的最高投标限价。</w:t>
            </w:r>
          </w:p>
          <w:p w14:paraId="0CCF9506" w14:textId="77777777" w:rsidR="00B725FF" w:rsidRPr="00B725FF" w:rsidRDefault="00B725FF" w:rsidP="00B725FF">
            <w:pPr>
              <w:tabs>
                <w:tab w:val="left" w:pos="735"/>
              </w:tabs>
              <w:spacing w:line="360" w:lineRule="exact"/>
              <w:ind w:firstLineChars="100" w:firstLine="210"/>
              <w:rPr>
                <w:rFonts w:ascii="宋体" w:hAnsi="宋体"/>
                <w:szCs w:val="21"/>
              </w:rPr>
            </w:pPr>
            <w:r w:rsidRPr="00B725FF">
              <w:rPr>
                <w:rFonts w:ascii="宋体" w:hAnsi="宋体" w:hint="eastAsia"/>
                <w:szCs w:val="21"/>
              </w:rPr>
              <w:t>（4）</w:t>
            </w:r>
            <w:r w:rsidRPr="00B725FF">
              <w:rPr>
                <w:rFonts w:ascii="宋体" w:hAnsi="宋体"/>
                <w:szCs w:val="21"/>
              </w:rPr>
              <w:t>投标报价的大写能够确定具体数值。</w:t>
            </w:r>
          </w:p>
          <w:p w14:paraId="1294B005" w14:textId="77777777" w:rsidR="00B725FF" w:rsidRPr="00B725FF" w:rsidRDefault="00B725FF" w:rsidP="00B725FF">
            <w:pPr>
              <w:tabs>
                <w:tab w:val="left" w:pos="735"/>
              </w:tabs>
              <w:spacing w:line="360" w:lineRule="exact"/>
              <w:ind w:firstLineChars="100" w:firstLine="210"/>
              <w:rPr>
                <w:rFonts w:ascii="宋体" w:hAnsi="宋体"/>
                <w:szCs w:val="21"/>
              </w:rPr>
            </w:pPr>
            <w:r w:rsidRPr="00B725FF">
              <w:rPr>
                <w:rFonts w:ascii="宋体" w:hAnsi="宋体" w:hint="eastAsia"/>
                <w:szCs w:val="21"/>
              </w:rPr>
              <w:t>（5）</w:t>
            </w:r>
            <w:r w:rsidRPr="00B725FF">
              <w:rPr>
                <w:rFonts w:ascii="宋体" w:hAnsi="宋体"/>
                <w:szCs w:val="21"/>
              </w:rPr>
              <w:t>同一投标人未提交两个以上不同的投标报价。</w:t>
            </w:r>
          </w:p>
          <w:p w14:paraId="6D316311" w14:textId="77777777" w:rsidR="00B725FF" w:rsidRPr="00B725FF" w:rsidRDefault="00B725FF" w:rsidP="00B725FF">
            <w:pPr>
              <w:tabs>
                <w:tab w:val="left" w:pos="735"/>
                <w:tab w:val="left" w:pos="948"/>
              </w:tabs>
              <w:spacing w:line="360" w:lineRule="exact"/>
              <w:ind w:firstLineChars="100" w:firstLine="210"/>
              <w:rPr>
                <w:rFonts w:ascii="宋体" w:hAnsi="宋体"/>
                <w:szCs w:val="21"/>
              </w:rPr>
            </w:pPr>
            <w:r w:rsidRPr="00B725FF">
              <w:rPr>
                <w:rFonts w:ascii="宋体" w:hAnsi="宋体" w:hint="eastAsia"/>
                <w:szCs w:val="21"/>
              </w:rPr>
              <w:t>（6）</w:t>
            </w:r>
            <w:r w:rsidRPr="00B725FF">
              <w:rPr>
                <w:rFonts w:ascii="宋体" w:hAnsi="宋体"/>
                <w:szCs w:val="21"/>
              </w:rPr>
              <w:t>投标文件正、副本份数符合招标文件第二章“投标人须知”第3.7.4项规定。</w:t>
            </w:r>
          </w:p>
        </w:tc>
      </w:tr>
      <w:tr w:rsidR="00B725FF" w:rsidRPr="00B725FF" w14:paraId="73C9EBC5" w14:textId="77777777" w:rsidTr="006474DF">
        <w:trPr>
          <w:trHeight w:val="4778"/>
          <w:jc w:val="center"/>
        </w:trPr>
        <w:tc>
          <w:tcPr>
            <w:tcW w:w="525" w:type="pct"/>
            <w:shd w:val="clear" w:color="auto" w:fill="auto"/>
            <w:vAlign w:val="center"/>
          </w:tcPr>
          <w:p w14:paraId="490BA42A" w14:textId="77777777" w:rsidR="00B725FF" w:rsidRPr="00B725FF" w:rsidRDefault="00B725FF" w:rsidP="00B725FF">
            <w:pPr>
              <w:spacing w:line="360" w:lineRule="exact"/>
              <w:jc w:val="center"/>
              <w:rPr>
                <w:rFonts w:ascii="宋体" w:hAnsi="宋体"/>
                <w:kern w:val="20"/>
                <w:szCs w:val="21"/>
              </w:rPr>
            </w:pPr>
            <w:r w:rsidRPr="00B725FF">
              <w:rPr>
                <w:rFonts w:ascii="宋体" w:hAnsi="宋体" w:hint="eastAsia"/>
                <w:kern w:val="20"/>
                <w:szCs w:val="21"/>
              </w:rPr>
              <w:lastRenderedPageBreak/>
              <w:t>2.1.2</w:t>
            </w:r>
          </w:p>
        </w:tc>
        <w:tc>
          <w:tcPr>
            <w:tcW w:w="789" w:type="pct"/>
            <w:shd w:val="clear" w:color="auto" w:fill="auto"/>
            <w:vAlign w:val="center"/>
          </w:tcPr>
          <w:p w14:paraId="5EA5B353" w14:textId="77777777" w:rsidR="00B725FF" w:rsidRPr="00B725FF" w:rsidRDefault="00B725FF" w:rsidP="00B725FF">
            <w:pPr>
              <w:spacing w:line="360" w:lineRule="exact"/>
              <w:jc w:val="center"/>
              <w:rPr>
                <w:rFonts w:ascii="宋体" w:hAnsi="宋体"/>
                <w:kern w:val="20"/>
                <w:szCs w:val="21"/>
              </w:rPr>
            </w:pPr>
            <w:r w:rsidRPr="00B725FF">
              <w:rPr>
                <w:rFonts w:ascii="宋体" w:hAnsi="宋体" w:hint="eastAsia"/>
                <w:kern w:val="20"/>
                <w:szCs w:val="21"/>
              </w:rPr>
              <w:t>资格</w:t>
            </w:r>
          </w:p>
          <w:p w14:paraId="15DD6FB7" w14:textId="77777777" w:rsidR="00B725FF" w:rsidRPr="00B725FF" w:rsidRDefault="00B725FF" w:rsidP="00B725FF">
            <w:pPr>
              <w:spacing w:line="360" w:lineRule="exact"/>
              <w:jc w:val="center"/>
              <w:rPr>
                <w:rFonts w:ascii="宋体" w:hAnsi="宋体"/>
                <w:kern w:val="20"/>
                <w:szCs w:val="21"/>
              </w:rPr>
            </w:pPr>
            <w:r w:rsidRPr="00B725FF">
              <w:rPr>
                <w:rFonts w:ascii="宋体" w:hAnsi="宋体" w:hint="eastAsia"/>
                <w:kern w:val="20"/>
                <w:szCs w:val="21"/>
              </w:rPr>
              <w:t>评审标准</w:t>
            </w:r>
          </w:p>
        </w:tc>
        <w:tc>
          <w:tcPr>
            <w:tcW w:w="3686" w:type="pct"/>
            <w:shd w:val="clear" w:color="auto" w:fill="auto"/>
          </w:tcPr>
          <w:p w14:paraId="6B137CEB" w14:textId="77777777" w:rsidR="00B725FF" w:rsidRPr="00B725FF" w:rsidRDefault="00B725FF" w:rsidP="00B725FF">
            <w:pPr>
              <w:tabs>
                <w:tab w:val="left" w:pos="735"/>
              </w:tabs>
              <w:spacing w:line="360" w:lineRule="exact"/>
              <w:ind w:firstLineChars="100" w:firstLine="210"/>
              <w:rPr>
                <w:rFonts w:ascii="宋体" w:hAnsi="宋体" w:cs="MingLiU"/>
                <w:szCs w:val="21"/>
                <w:lang w:val="zh-TW" w:eastAsia="zh-TW" w:bidi="zh-TW"/>
              </w:rPr>
            </w:pPr>
            <w:r w:rsidRPr="00B725FF">
              <w:rPr>
                <w:rFonts w:ascii="宋体" w:hAnsi="宋体" w:cs="MingLiU" w:hint="eastAsia"/>
                <w:szCs w:val="21"/>
                <w:lang w:val="zh-TW" w:eastAsia="zh-TW" w:bidi="zh-TW"/>
              </w:rPr>
              <w:t>（1）</w:t>
            </w:r>
            <w:r w:rsidRPr="00B725FF">
              <w:rPr>
                <w:rFonts w:ascii="宋体" w:hAnsi="宋体" w:cs="MingLiU"/>
                <w:szCs w:val="21"/>
                <w:lang w:val="zh-TW" w:eastAsia="zh-TW" w:bidi="zh-TW"/>
              </w:rPr>
              <w:t>投标人具备有效的营业执照</w:t>
            </w:r>
            <w:r w:rsidRPr="00B725FF">
              <w:rPr>
                <w:rFonts w:ascii="宋体" w:hAnsi="宋体" w:cs="MingLiU" w:hint="eastAsia"/>
                <w:szCs w:val="21"/>
                <w:lang w:val="zh-TW" w:eastAsia="zh-TW" w:bidi="zh-TW"/>
              </w:rPr>
              <w:t>、组织机构代码证(按照“三证合一”或“五证合一”登记制度进行登记的，可仅提供营业执照副本)、勘察资质证书、设计资质证书、基本账户开户证明（基本账户开户许可证或其他有效的基本账户开户证明）</w:t>
            </w:r>
            <w:r w:rsidRPr="00B725FF">
              <w:rPr>
                <w:rFonts w:ascii="宋体" w:hAnsi="宋体" w:cs="MingLiU"/>
                <w:szCs w:val="21"/>
                <w:lang w:val="zh-TW" w:eastAsia="zh-TW" w:bidi="zh-TW"/>
              </w:rPr>
              <w:t>。</w:t>
            </w:r>
          </w:p>
          <w:p w14:paraId="65AC4179" w14:textId="77777777" w:rsidR="00B725FF" w:rsidRPr="00B725FF" w:rsidRDefault="00B725FF" w:rsidP="00B725FF">
            <w:pPr>
              <w:tabs>
                <w:tab w:val="left" w:pos="735"/>
              </w:tabs>
              <w:spacing w:line="360" w:lineRule="exact"/>
              <w:ind w:firstLineChars="100" w:firstLine="210"/>
              <w:rPr>
                <w:rFonts w:ascii="宋体" w:eastAsia="PMingLiU" w:hAnsi="宋体" w:cs="MingLiU"/>
                <w:szCs w:val="21"/>
                <w:lang w:val="zh-TW" w:eastAsia="zh-TW" w:bidi="zh-TW"/>
              </w:rPr>
            </w:pPr>
            <w:r w:rsidRPr="00B725FF">
              <w:rPr>
                <w:rFonts w:ascii="宋体" w:hAnsi="宋体" w:cs="MingLiU" w:hint="eastAsia"/>
                <w:szCs w:val="21"/>
                <w:lang w:val="zh-TW" w:eastAsia="zh-TW" w:bidi="zh-TW"/>
              </w:rPr>
              <w:t>（2）</w:t>
            </w:r>
            <w:r w:rsidRPr="00B725FF">
              <w:rPr>
                <w:rFonts w:ascii="宋体" w:hAnsi="宋体" w:cs="MingLiU"/>
                <w:szCs w:val="21"/>
                <w:lang w:val="zh-TW" w:eastAsia="zh-TW" w:bidi="zh-TW"/>
              </w:rPr>
              <w:t>投标人的</w:t>
            </w:r>
            <w:r w:rsidRPr="00B725FF">
              <w:rPr>
                <w:rFonts w:ascii="宋体" w:hAnsi="宋体" w:cs="MingLiU" w:hint="eastAsia"/>
                <w:szCs w:val="21"/>
                <w:lang w:val="zh-TW" w:eastAsia="zh-TW" w:bidi="zh-TW"/>
              </w:rPr>
              <w:t>资质等级</w:t>
            </w:r>
            <w:r w:rsidRPr="00B725FF">
              <w:rPr>
                <w:rFonts w:ascii="宋体" w:hAnsi="宋体" w:cs="MingLiU"/>
                <w:szCs w:val="21"/>
                <w:lang w:val="zh-TW" w:eastAsia="zh-TW" w:bidi="zh-TW"/>
              </w:rPr>
              <w:t>符合招标文件规定。</w:t>
            </w:r>
          </w:p>
          <w:p w14:paraId="1C58B3C6" w14:textId="77777777" w:rsidR="00B725FF" w:rsidRPr="00B725FF" w:rsidRDefault="00B725FF" w:rsidP="00B725FF">
            <w:pPr>
              <w:tabs>
                <w:tab w:val="left" w:pos="735"/>
              </w:tabs>
              <w:spacing w:line="360" w:lineRule="exact"/>
              <w:ind w:firstLineChars="100" w:firstLine="210"/>
              <w:rPr>
                <w:rFonts w:ascii="宋体" w:hAnsi="宋体" w:cs="MingLiU"/>
                <w:szCs w:val="21"/>
                <w:lang w:val="zh-TW" w:eastAsia="zh-TW" w:bidi="zh-TW"/>
              </w:rPr>
            </w:pPr>
            <w:r w:rsidRPr="00B725FF">
              <w:rPr>
                <w:rFonts w:ascii="宋体" w:hAnsi="宋体" w:cs="MingLiU" w:hint="eastAsia"/>
                <w:szCs w:val="21"/>
                <w:lang w:val="zh-TW" w:eastAsia="zh-TW" w:bidi="zh-TW"/>
              </w:rPr>
              <w:t>（3）</w:t>
            </w:r>
            <w:r w:rsidRPr="00B725FF">
              <w:rPr>
                <w:rFonts w:ascii="宋体" w:hAnsi="宋体" w:cs="MingLiU"/>
                <w:szCs w:val="21"/>
                <w:lang w:val="zh-TW" w:eastAsia="zh-TW" w:bidi="zh-TW"/>
              </w:rPr>
              <w:t>投标人的类似项目业绩符合招标文件规定。</w:t>
            </w:r>
          </w:p>
          <w:p w14:paraId="11F56D3A" w14:textId="77777777" w:rsidR="00B725FF" w:rsidRPr="00B725FF" w:rsidRDefault="00B725FF" w:rsidP="00B725FF">
            <w:pPr>
              <w:tabs>
                <w:tab w:val="left" w:pos="735"/>
              </w:tabs>
              <w:spacing w:line="360" w:lineRule="exact"/>
              <w:ind w:firstLineChars="100" w:firstLine="210"/>
              <w:rPr>
                <w:rFonts w:ascii="宋体" w:hAnsi="宋体" w:cs="MingLiU"/>
                <w:szCs w:val="21"/>
                <w:lang w:val="zh-TW" w:eastAsia="zh-TW" w:bidi="zh-TW"/>
              </w:rPr>
            </w:pPr>
            <w:r w:rsidRPr="00B725FF">
              <w:rPr>
                <w:rFonts w:ascii="宋体" w:hAnsi="宋体" w:cs="MingLiU" w:hint="eastAsia"/>
                <w:szCs w:val="21"/>
                <w:lang w:val="zh-TW" w:eastAsia="zh-TW" w:bidi="zh-TW"/>
              </w:rPr>
              <w:t>（4）</w:t>
            </w:r>
            <w:r w:rsidRPr="00B725FF">
              <w:rPr>
                <w:rFonts w:ascii="宋体" w:hAnsi="宋体" w:cs="MingLiU"/>
                <w:szCs w:val="21"/>
                <w:lang w:val="zh-TW" w:eastAsia="zh-TW" w:bidi="zh-TW"/>
              </w:rPr>
              <w:t>投标人的信誉符合招标文件规定。</w:t>
            </w:r>
          </w:p>
          <w:p w14:paraId="0F6C09B0" w14:textId="77777777" w:rsidR="00B725FF" w:rsidRPr="00B725FF" w:rsidRDefault="00B725FF" w:rsidP="00B725FF">
            <w:pPr>
              <w:tabs>
                <w:tab w:val="left" w:pos="735"/>
              </w:tabs>
              <w:spacing w:line="360" w:lineRule="exact"/>
              <w:ind w:firstLineChars="100" w:firstLine="210"/>
              <w:rPr>
                <w:rFonts w:ascii="宋体" w:hAnsi="宋体" w:cs="MingLiU"/>
                <w:szCs w:val="21"/>
                <w:lang w:val="zh-TW" w:eastAsia="zh-TW" w:bidi="zh-TW"/>
              </w:rPr>
            </w:pPr>
            <w:r w:rsidRPr="00B725FF">
              <w:rPr>
                <w:rFonts w:ascii="宋体" w:hAnsi="宋体" w:cs="MingLiU" w:hint="eastAsia"/>
                <w:szCs w:val="21"/>
                <w:lang w:val="zh-TW" w:eastAsia="zh-TW" w:bidi="zh-TW"/>
              </w:rPr>
              <w:t>（5）</w:t>
            </w:r>
            <w:r w:rsidRPr="00B725FF">
              <w:rPr>
                <w:rFonts w:ascii="宋体" w:hAnsi="宋体" w:cs="MingLiU"/>
                <w:szCs w:val="21"/>
                <w:lang w:val="zh-TW" w:eastAsia="zh-TW" w:bidi="zh-TW"/>
              </w:rPr>
              <w:t>投标人的项目负责人资格符合招标文件规定。</w:t>
            </w:r>
          </w:p>
          <w:p w14:paraId="3EBC6095" w14:textId="77777777" w:rsidR="00B725FF" w:rsidRPr="00B725FF" w:rsidRDefault="00B725FF" w:rsidP="00B725FF">
            <w:pPr>
              <w:tabs>
                <w:tab w:val="left" w:pos="735"/>
              </w:tabs>
              <w:spacing w:line="360" w:lineRule="exact"/>
              <w:ind w:firstLineChars="100" w:firstLine="210"/>
              <w:rPr>
                <w:rFonts w:ascii="宋体" w:eastAsia="PMingLiU" w:hAnsi="宋体" w:cs="MingLiU"/>
                <w:szCs w:val="21"/>
                <w:lang w:val="zh-TW" w:eastAsia="zh-TW" w:bidi="zh-TW"/>
              </w:rPr>
            </w:pPr>
            <w:r w:rsidRPr="00B725FF">
              <w:rPr>
                <w:rFonts w:ascii="宋体" w:hAnsi="宋体" w:cs="MingLiU" w:hint="eastAsia"/>
                <w:szCs w:val="21"/>
                <w:lang w:val="zh-TW" w:eastAsia="zh-TW" w:bidi="zh-TW"/>
              </w:rPr>
              <w:t>（6）</w:t>
            </w:r>
            <w:r w:rsidRPr="00B725FF">
              <w:rPr>
                <w:rFonts w:ascii="宋体" w:hAnsi="宋体" w:cs="MingLiU"/>
                <w:szCs w:val="21"/>
                <w:lang w:val="zh-TW" w:eastAsia="zh-TW" w:bidi="zh-TW"/>
              </w:rPr>
              <w:t>投标人不存在第二章“投标人须知”第1.4.3项或第1.4.4项规定的任何一种情形。</w:t>
            </w:r>
          </w:p>
          <w:p w14:paraId="5BD1FE15" w14:textId="77777777" w:rsidR="00B725FF" w:rsidRPr="00B725FF" w:rsidRDefault="00B725FF" w:rsidP="00B725FF">
            <w:pPr>
              <w:tabs>
                <w:tab w:val="left" w:pos="735"/>
              </w:tabs>
              <w:spacing w:line="360" w:lineRule="exact"/>
              <w:ind w:firstLineChars="100" w:firstLine="210"/>
              <w:rPr>
                <w:rFonts w:ascii="宋体" w:eastAsia="PMingLiU" w:hAnsi="宋体" w:cs="MingLiU"/>
                <w:szCs w:val="21"/>
                <w:lang w:val="zh-TW" w:eastAsia="zh-TW" w:bidi="zh-TW"/>
              </w:rPr>
            </w:pPr>
            <w:r w:rsidRPr="00B725FF">
              <w:rPr>
                <w:rFonts w:ascii="宋体" w:hAnsi="宋体" w:cs="MingLiU" w:hint="eastAsia"/>
                <w:szCs w:val="21"/>
                <w:lang w:val="zh-TW" w:eastAsia="zh-TW" w:bidi="zh-TW"/>
              </w:rPr>
              <w:t>（</w:t>
            </w:r>
            <w:r w:rsidRPr="00B725FF">
              <w:rPr>
                <w:rFonts w:ascii="宋体" w:hAnsi="宋体" w:cs="MingLiU" w:hint="eastAsia"/>
                <w:szCs w:val="21"/>
                <w:lang w:val="zh-TW" w:bidi="zh-TW"/>
              </w:rPr>
              <w:t>7</w:t>
            </w:r>
            <w:r w:rsidRPr="00B725FF">
              <w:rPr>
                <w:rFonts w:ascii="宋体" w:hAnsi="宋体" w:cs="MingLiU" w:hint="eastAsia"/>
                <w:szCs w:val="21"/>
                <w:lang w:val="zh-TW" w:eastAsia="zh-TW" w:bidi="zh-TW"/>
              </w:rPr>
              <w:t>）投标人不存在第二章“投标人须知”第1.4.</w:t>
            </w:r>
            <w:r w:rsidRPr="00B725FF">
              <w:rPr>
                <w:rFonts w:ascii="宋体" w:eastAsia="PMingLiU" w:hAnsi="宋体" w:cs="MingLiU"/>
                <w:szCs w:val="21"/>
                <w:lang w:val="zh-TW" w:eastAsia="zh-TW" w:bidi="zh-TW"/>
              </w:rPr>
              <w:t>5</w:t>
            </w:r>
            <w:r w:rsidRPr="00B725FF">
              <w:rPr>
                <w:rFonts w:ascii="宋体" w:hAnsi="宋体" w:cs="MingLiU" w:hint="eastAsia"/>
                <w:szCs w:val="21"/>
                <w:lang w:val="zh-TW" w:eastAsia="zh-TW" w:bidi="zh-TW"/>
              </w:rPr>
              <w:t>项规定。</w:t>
            </w:r>
          </w:p>
          <w:p w14:paraId="220D502F" w14:textId="77777777" w:rsidR="00B725FF" w:rsidRPr="00B725FF" w:rsidRDefault="00B725FF" w:rsidP="00B725FF">
            <w:pPr>
              <w:tabs>
                <w:tab w:val="left" w:pos="735"/>
              </w:tabs>
              <w:spacing w:line="360" w:lineRule="exact"/>
              <w:ind w:firstLineChars="100" w:firstLine="210"/>
              <w:rPr>
                <w:rFonts w:ascii="宋体" w:eastAsia="PMingLiU" w:hAnsi="宋体" w:cs="MingLiU"/>
                <w:szCs w:val="21"/>
                <w:lang w:val="zh-TW" w:eastAsia="zh-TW" w:bidi="zh-TW"/>
              </w:rPr>
            </w:pPr>
            <w:r w:rsidRPr="00B725FF">
              <w:rPr>
                <w:rFonts w:asciiTheme="minorEastAsia" w:eastAsiaTheme="minorEastAsia" w:hAnsiTheme="minorEastAsia" w:cs="MingLiU" w:hint="eastAsia"/>
                <w:szCs w:val="21"/>
                <w:lang w:val="zh-TW" w:eastAsia="zh-TW" w:bidi="zh-TW"/>
              </w:rPr>
              <w:t>（</w:t>
            </w:r>
            <w:r w:rsidRPr="00B725FF">
              <w:rPr>
                <w:rFonts w:asciiTheme="minorEastAsia" w:eastAsiaTheme="minorEastAsia" w:hAnsiTheme="minorEastAsia" w:cs="MingLiU" w:hint="eastAsia"/>
                <w:szCs w:val="21"/>
                <w:lang w:val="zh-TW" w:bidi="zh-TW"/>
              </w:rPr>
              <w:t>8</w:t>
            </w:r>
            <w:r w:rsidRPr="00B725FF">
              <w:rPr>
                <w:rFonts w:asciiTheme="minorEastAsia" w:eastAsiaTheme="minorEastAsia" w:hAnsiTheme="minorEastAsia" w:cs="MingLiU" w:hint="eastAsia"/>
                <w:szCs w:val="21"/>
                <w:lang w:val="zh-TW" w:eastAsia="zh-TW" w:bidi="zh-TW"/>
              </w:rPr>
              <w:t>）</w:t>
            </w:r>
            <w:r w:rsidRPr="00B725FF">
              <w:rPr>
                <w:rFonts w:ascii="宋体" w:hAnsi="宋体" w:cs="MingLiU" w:hint="eastAsia"/>
                <w:szCs w:val="21"/>
                <w:lang w:val="zh-TW" w:eastAsia="zh-TW" w:bidi="zh-TW"/>
              </w:rPr>
              <w:t>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tc>
      </w:tr>
      <w:tr w:rsidR="00B725FF" w:rsidRPr="00B725FF" w14:paraId="4358C4B8" w14:textId="77777777" w:rsidTr="006474DF">
        <w:trPr>
          <w:jc w:val="center"/>
        </w:trPr>
        <w:tc>
          <w:tcPr>
            <w:tcW w:w="525" w:type="pct"/>
            <w:shd w:val="clear" w:color="auto" w:fill="auto"/>
            <w:vAlign w:val="center"/>
          </w:tcPr>
          <w:p w14:paraId="2466D676" w14:textId="77777777" w:rsidR="00B725FF" w:rsidRPr="00B725FF" w:rsidRDefault="00B725FF" w:rsidP="00B725FF">
            <w:pPr>
              <w:spacing w:line="360" w:lineRule="exact"/>
              <w:jc w:val="center"/>
            </w:pPr>
            <w:r w:rsidRPr="00B725FF">
              <w:rPr>
                <w:rFonts w:hint="eastAsia"/>
              </w:rPr>
              <w:t>条款号</w:t>
            </w:r>
          </w:p>
        </w:tc>
        <w:tc>
          <w:tcPr>
            <w:tcW w:w="789" w:type="pct"/>
            <w:shd w:val="clear" w:color="auto" w:fill="auto"/>
            <w:vAlign w:val="center"/>
          </w:tcPr>
          <w:p w14:paraId="183E23F1" w14:textId="77777777" w:rsidR="00B725FF" w:rsidRPr="00B725FF" w:rsidRDefault="00B725FF" w:rsidP="00B725FF">
            <w:pPr>
              <w:spacing w:line="360" w:lineRule="exact"/>
              <w:jc w:val="center"/>
            </w:pPr>
            <w:r w:rsidRPr="00B725FF">
              <w:rPr>
                <w:rFonts w:hint="eastAsia"/>
              </w:rPr>
              <w:t>条款内容</w:t>
            </w:r>
          </w:p>
        </w:tc>
        <w:tc>
          <w:tcPr>
            <w:tcW w:w="3686" w:type="pct"/>
            <w:shd w:val="clear" w:color="auto" w:fill="auto"/>
            <w:vAlign w:val="center"/>
          </w:tcPr>
          <w:p w14:paraId="22F59B6F" w14:textId="77777777" w:rsidR="00B725FF" w:rsidRPr="00B725FF" w:rsidRDefault="00B725FF" w:rsidP="00B725FF">
            <w:pPr>
              <w:spacing w:line="360" w:lineRule="exact"/>
              <w:jc w:val="center"/>
            </w:pPr>
            <w:r w:rsidRPr="00B725FF">
              <w:rPr>
                <w:rFonts w:hint="eastAsia"/>
              </w:rPr>
              <w:t>编列内容</w:t>
            </w:r>
          </w:p>
        </w:tc>
      </w:tr>
      <w:tr w:rsidR="00B725FF" w:rsidRPr="00B725FF" w14:paraId="40979689" w14:textId="77777777" w:rsidTr="006474DF">
        <w:trPr>
          <w:trHeight w:val="2590"/>
          <w:jc w:val="center"/>
        </w:trPr>
        <w:tc>
          <w:tcPr>
            <w:tcW w:w="525" w:type="pct"/>
            <w:shd w:val="clear" w:color="auto" w:fill="auto"/>
            <w:vAlign w:val="center"/>
          </w:tcPr>
          <w:p w14:paraId="3F7FA70D" w14:textId="77777777" w:rsidR="00B725FF" w:rsidRPr="00B725FF" w:rsidRDefault="00B725FF" w:rsidP="00B725FF">
            <w:pPr>
              <w:spacing w:line="360" w:lineRule="exact"/>
              <w:jc w:val="center"/>
              <w:rPr>
                <w:rFonts w:ascii="宋体" w:hAnsi="宋体"/>
                <w:kern w:val="20"/>
                <w:szCs w:val="21"/>
              </w:rPr>
            </w:pPr>
            <w:r w:rsidRPr="00B725FF">
              <w:rPr>
                <w:rFonts w:ascii="宋体" w:hAnsi="宋体" w:hint="eastAsia"/>
                <w:kern w:val="20"/>
                <w:szCs w:val="21"/>
              </w:rPr>
              <w:lastRenderedPageBreak/>
              <w:t>2.2.1</w:t>
            </w:r>
          </w:p>
        </w:tc>
        <w:tc>
          <w:tcPr>
            <w:tcW w:w="789" w:type="pct"/>
            <w:shd w:val="clear" w:color="auto" w:fill="auto"/>
            <w:vAlign w:val="center"/>
          </w:tcPr>
          <w:p w14:paraId="1F388041" w14:textId="77777777" w:rsidR="00B725FF" w:rsidRPr="00B725FF" w:rsidRDefault="00B725FF" w:rsidP="00B725FF">
            <w:pPr>
              <w:spacing w:line="360" w:lineRule="exact"/>
              <w:jc w:val="center"/>
              <w:rPr>
                <w:rFonts w:ascii="宋体" w:hAnsi="宋体"/>
                <w:kern w:val="20"/>
                <w:szCs w:val="21"/>
              </w:rPr>
            </w:pPr>
            <w:r w:rsidRPr="00B725FF">
              <w:rPr>
                <w:rFonts w:ascii="宋体" w:hAnsi="宋体" w:cs="MingLiU"/>
                <w:bCs/>
                <w:szCs w:val="21"/>
                <w:lang w:val="zh-TW" w:eastAsia="zh-TW" w:bidi="zh-TW"/>
              </w:rPr>
              <w:t>分值构成 (总分100分</w:t>
            </w:r>
            <w:r w:rsidRPr="00B725FF">
              <w:rPr>
                <w:rFonts w:ascii="宋体" w:hAnsi="宋体" w:cs="MingLiU" w:hint="eastAsia"/>
                <w:bCs/>
                <w:szCs w:val="21"/>
                <w:lang w:val="zh-TW" w:eastAsia="zh-TW" w:bidi="zh-TW"/>
              </w:rPr>
              <w:t>)</w:t>
            </w:r>
          </w:p>
        </w:tc>
        <w:tc>
          <w:tcPr>
            <w:tcW w:w="3686" w:type="pct"/>
            <w:shd w:val="clear" w:color="auto" w:fill="auto"/>
            <w:vAlign w:val="center"/>
          </w:tcPr>
          <w:p w14:paraId="559D11FB" w14:textId="77777777" w:rsidR="00B725FF" w:rsidRPr="00B725FF" w:rsidRDefault="00B725FF" w:rsidP="00B725FF">
            <w:pPr>
              <w:spacing w:line="360" w:lineRule="exact"/>
              <w:rPr>
                <w:rFonts w:ascii="黑体" w:eastAsia="黑体" w:hAnsi="黑体" w:cs="MingLiU"/>
                <w:b/>
                <w:bCs/>
                <w:kern w:val="0"/>
                <w:szCs w:val="21"/>
                <w:lang w:val="zh-TW" w:eastAsia="zh-TW" w:bidi="zh-TW"/>
              </w:rPr>
            </w:pPr>
            <w:r w:rsidRPr="00B725FF">
              <w:rPr>
                <w:rFonts w:ascii="黑体" w:eastAsia="黑体" w:hAnsi="黑体" w:cs="MingLiU"/>
                <w:b/>
                <w:bCs/>
                <w:kern w:val="0"/>
                <w:szCs w:val="21"/>
                <w:lang w:val="zh-TW" w:eastAsia="zh-TW" w:bidi="zh-TW"/>
              </w:rPr>
              <w:t>第一个信封（商务及技术文件）评分分值构成：</w:t>
            </w:r>
          </w:p>
          <w:p w14:paraId="05C7B842" w14:textId="77777777" w:rsidR="00B725FF" w:rsidRPr="00B725FF" w:rsidRDefault="00B725FF" w:rsidP="00B725FF">
            <w:pPr>
              <w:tabs>
                <w:tab w:val="left" w:pos="735"/>
              </w:tabs>
              <w:spacing w:line="360" w:lineRule="exact"/>
              <w:rPr>
                <w:rFonts w:ascii="宋体" w:hAnsi="宋体" w:cs="MingLiU"/>
                <w:bCs/>
                <w:szCs w:val="21"/>
                <w:lang w:val="zh-TW" w:eastAsia="zh-TW" w:bidi="zh-TW"/>
              </w:rPr>
            </w:pPr>
            <w:bookmarkStart w:id="16" w:name="_Hlk530984597"/>
            <w:r w:rsidRPr="00B725FF">
              <w:rPr>
                <w:rFonts w:ascii="宋体" w:hAnsi="宋体" w:cs="MingLiU" w:hint="eastAsia"/>
                <w:bCs/>
                <w:szCs w:val="21"/>
                <w:lang w:val="zh-TW" w:eastAsia="zh-TW" w:bidi="zh-TW"/>
              </w:rPr>
              <w:t>技术建议书：</w:t>
            </w:r>
            <w:r w:rsidRPr="00B725FF">
              <w:rPr>
                <w:rFonts w:ascii="宋体" w:eastAsia="PMingLiU" w:hAnsi="宋体" w:cs="MingLiU"/>
                <w:bCs/>
                <w:szCs w:val="21"/>
                <w:lang w:val="zh-TW" w:eastAsia="zh-TW" w:bidi="zh-TW"/>
              </w:rPr>
              <w:t>40</w:t>
            </w:r>
            <w:r w:rsidRPr="00B725FF">
              <w:rPr>
                <w:rFonts w:ascii="宋体" w:hAnsi="宋体" w:cs="MingLiU" w:hint="eastAsia"/>
                <w:bCs/>
                <w:szCs w:val="21"/>
                <w:lang w:val="zh-TW" w:eastAsia="zh-TW" w:bidi="zh-TW"/>
              </w:rPr>
              <w:t>分</w:t>
            </w:r>
          </w:p>
          <w:p w14:paraId="59F468EF" w14:textId="77777777" w:rsidR="00B725FF" w:rsidRPr="00B725FF" w:rsidRDefault="00B725FF" w:rsidP="00B725FF">
            <w:pPr>
              <w:tabs>
                <w:tab w:val="left" w:pos="735"/>
              </w:tabs>
              <w:spacing w:line="360" w:lineRule="exact"/>
              <w:rPr>
                <w:rFonts w:ascii="宋体" w:hAnsi="宋体" w:cs="MingLiU"/>
                <w:bCs/>
                <w:szCs w:val="21"/>
                <w:lang w:val="zh-TW" w:eastAsia="zh-TW" w:bidi="zh-TW"/>
              </w:rPr>
            </w:pPr>
            <w:r w:rsidRPr="00B725FF">
              <w:rPr>
                <w:rFonts w:ascii="宋体" w:hAnsi="宋体" w:cs="MingLiU" w:hint="eastAsia"/>
                <w:bCs/>
                <w:szCs w:val="21"/>
                <w:lang w:val="zh-TW" w:eastAsia="zh-TW" w:bidi="zh-TW"/>
              </w:rPr>
              <w:t>主要人员：</w:t>
            </w:r>
            <w:r w:rsidRPr="00B725FF">
              <w:rPr>
                <w:rFonts w:ascii="宋体" w:eastAsia="PMingLiU" w:hAnsi="宋体" w:cs="MingLiU"/>
                <w:bCs/>
                <w:szCs w:val="21"/>
                <w:lang w:val="zh-TW" w:eastAsia="zh-TW" w:bidi="zh-TW"/>
              </w:rPr>
              <w:t>25</w:t>
            </w:r>
            <w:r w:rsidRPr="00B725FF">
              <w:rPr>
                <w:rFonts w:ascii="宋体" w:hAnsi="宋体" w:cs="MingLiU" w:hint="eastAsia"/>
                <w:bCs/>
                <w:szCs w:val="21"/>
                <w:lang w:val="zh-TW" w:eastAsia="zh-TW" w:bidi="zh-TW"/>
              </w:rPr>
              <w:t>分</w:t>
            </w:r>
          </w:p>
          <w:p w14:paraId="106A7211" w14:textId="77777777" w:rsidR="00B725FF" w:rsidRPr="00B725FF" w:rsidRDefault="00B725FF" w:rsidP="00B725FF">
            <w:pPr>
              <w:tabs>
                <w:tab w:val="left" w:pos="735"/>
              </w:tabs>
              <w:spacing w:line="360" w:lineRule="exact"/>
              <w:rPr>
                <w:rFonts w:ascii="宋体" w:eastAsia="PMingLiU" w:hAnsi="宋体" w:cs="MingLiU"/>
                <w:bCs/>
                <w:szCs w:val="21"/>
                <w:lang w:val="zh-TW" w:eastAsia="zh-TW" w:bidi="zh-TW"/>
              </w:rPr>
            </w:pPr>
            <w:r w:rsidRPr="00B725FF">
              <w:rPr>
                <w:rFonts w:ascii="宋体" w:hAnsi="宋体" w:cs="MingLiU" w:hint="eastAsia"/>
                <w:bCs/>
                <w:szCs w:val="21"/>
                <w:lang w:val="zh-TW" w:eastAsia="zh-TW" w:bidi="zh-TW"/>
              </w:rPr>
              <w:t xml:space="preserve">业 </w:t>
            </w:r>
            <w:r w:rsidRPr="00B725FF">
              <w:rPr>
                <w:rFonts w:ascii="宋体" w:hAnsi="宋体" w:cs="MingLiU"/>
                <w:bCs/>
                <w:szCs w:val="21"/>
                <w:lang w:val="zh-TW" w:eastAsia="zh-TW" w:bidi="zh-TW"/>
              </w:rPr>
              <w:t xml:space="preserve">   </w:t>
            </w:r>
            <w:r w:rsidRPr="00B725FF">
              <w:rPr>
                <w:rFonts w:ascii="宋体" w:hAnsi="宋体" w:cs="MingLiU" w:hint="eastAsia"/>
                <w:bCs/>
                <w:szCs w:val="21"/>
                <w:lang w:val="zh-TW" w:eastAsia="zh-TW" w:bidi="zh-TW"/>
              </w:rPr>
              <w:t>绩：</w:t>
            </w:r>
            <w:r w:rsidRPr="00B725FF">
              <w:rPr>
                <w:rFonts w:ascii="宋体" w:eastAsia="PMingLiU" w:hAnsi="宋体" w:cs="MingLiU"/>
                <w:bCs/>
                <w:szCs w:val="21"/>
                <w:lang w:val="zh-TW" w:eastAsia="zh-TW" w:bidi="zh-TW"/>
              </w:rPr>
              <w:t>20</w:t>
            </w:r>
            <w:r w:rsidRPr="00B725FF">
              <w:rPr>
                <w:rFonts w:ascii="宋体" w:hAnsi="宋体" w:cs="MingLiU" w:hint="eastAsia"/>
                <w:bCs/>
                <w:szCs w:val="21"/>
                <w:lang w:val="zh-TW" w:eastAsia="zh-TW" w:bidi="zh-TW"/>
              </w:rPr>
              <w:t>分</w:t>
            </w:r>
          </w:p>
          <w:p w14:paraId="5EA6B676" w14:textId="77777777" w:rsidR="00B725FF" w:rsidRPr="00B725FF" w:rsidRDefault="00B725FF" w:rsidP="00B725FF">
            <w:pPr>
              <w:tabs>
                <w:tab w:val="left" w:pos="735"/>
              </w:tabs>
              <w:spacing w:line="360" w:lineRule="exact"/>
              <w:rPr>
                <w:rFonts w:ascii="宋体" w:hAnsi="宋体" w:cs="MingLiU"/>
                <w:bCs/>
                <w:szCs w:val="21"/>
                <w:lang w:val="zh-TW" w:bidi="zh-TW"/>
              </w:rPr>
            </w:pPr>
            <w:r w:rsidRPr="00B725FF">
              <w:rPr>
                <w:rFonts w:ascii="宋体" w:hAnsi="宋体" w:cs="MingLiU" w:hint="eastAsia"/>
                <w:bCs/>
                <w:szCs w:val="21"/>
                <w:lang w:val="zh-TW" w:eastAsia="zh-TW" w:bidi="zh-TW"/>
              </w:rPr>
              <w:t>履约信誉：</w:t>
            </w:r>
            <w:r w:rsidRPr="00B725FF">
              <w:rPr>
                <w:rFonts w:ascii="宋体" w:hAnsi="宋体" w:cs="MingLiU" w:hint="eastAsia"/>
                <w:bCs/>
                <w:szCs w:val="21"/>
                <w:lang w:val="zh-TW" w:bidi="zh-TW"/>
              </w:rPr>
              <w:t xml:space="preserve"> 5分</w:t>
            </w:r>
          </w:p>
          <w:bookmarkEnd w:id="16"/>
          <w:p w14:paraId="3CB2C73A" w14:textId="77777777" w:rsidR="00B725FF" w:rsidRPr="00B725FF" w:rsidRDefault="00B725FF" w:rsidP="00B725FF">
            <w:pPr>
              <w:spacing w:line="360" w:lineRule="exact"/>
              <w:rPr>
                <w:rFonts w:ascii="黑体" w:eastAsia="黑体" w:hAnsi="黑体" w:cs="MingLiU"/>
                <w:b/>
                <w:bCs/>
                <w:kern w:val="0"/>
                <w:szCs w:val="21"/>
                <w:lang w:val="zh-TW" w:eastAsia="zh-TW" w:bidi="zh-TW"/>
              </w:rPr>
            </w:pPr>
            <w:r w:rsidRPr="00B725FF">
              <w:rPr>
                <w:rFonts w:ascii="黑体" w:eastAsia="黑体" w:hAnsi="黑体" w:cs="MingLiU"/>
                <w:b/>
                <w:bCs/>
                <w:kern w:val="0"/>
                <w:szCs w:val="21"/>
                <w:lang w:val="zh-TW" w:eastAsia="zh-TW" w:bidi="zh-TW"/>
              </w:rPr>
              <w:t>第二个信封（报价文件）评分分值构成：</w:t>
            </w:r>
          </w:p>
          <w:p w14:paraId="3191C74D" w14:textId="77777777" w:rsidR="00B725FF" w:rsidRPr="00B725FF" w:rsidRDefault="00B725FF" w:rsidP="00B725FF">
            <w:pPr>
              <w:tabs>
                <w:tab w:val="left" w:pos="735"/>
              </w:tabs>
              <w:spacing w:line="360" w:lineRule="exact"/>
              <w:rPr>
                <w:rFonts w:ascii="宋体" w:eastAsia="PMingLiU" w:hAnsi="宋体"/>
                <w:kern w:val="20"/>
                <w:szCs w:val="21"/>
              </w:rPr>
            </w:pPr>
            <w:r w:rsidRPr="00B725FF">
              <w:rPr>
                <w:rFonts w:ascii="宋体" w:hAnsi="宋体" w:cs="MingLiU"/>
                <w:szCs w:val="21"/>
                <w:lang w:val="zh-TW" w:eastAsia="zh-TW" w:bidi="zh-TW"/>
              </w:rPr>
              <w:t>评标价</w:t>
            </w:r>
            <w:r w:rsidRPr="00B725FF">
              <w:rPr>
                <w:rFonts w:ascii="宋体" w:hAnsi="宋体" w:cs="MingLiU" w:hint="eastAsia"/>
                <w:szCs w:val="21"/>
                <w:lang w:val="zh-TW" w:eastAsia="zh-TW" w:bidi="zh-TW"/>
              </w:rPr>
              <w:t>：10</w:t>
            </w:r>
            <w:r w:rsidRPr="00B725FF">
              <w:rPr>
                <w:rFonts w:ascii="宋体" w:hAnsi="宋体" w:cs="MingLiU"/>
                <w:szCs w:val="21"/>
                <w:lang w:val="zh-TW" w:eastAsia="zh-TW" w:bidi="zh-TW"/>
              </w:rPr>
              <w:t>分</w:t>
            </w:r>
          </w:p>
        </w:tc>
      </w:tr>
      <w:tr w:rsidR="00B725FF" w:rsidRPr="00B725FF" w14:paraId="0AB16B40" w14:textId="77777777" w:rsidTr="006474DF">
        <w:trPr>
          <w:trHeight w:val="5377"/>
          <w:jc w:val="center"/>
        </w:trPr>
        <w:tc>
          <w:tcPr>
            <w:tcW w:w="525" w:type="pct"/>
            <w:shd w:val="clear" w:color="auto" w:fill="auto"/>
            <w:vAlign w:val="center"/>
          </w:tcPr>
          <w:p w14:paraId="1276DD24" w14:textId="77777777" w:rsidR="00B725FF" w:rsidRPr="00B725FF" w:rsidRDefault="00B725FF" w:rsidP="00B725FF">
            <w:pPr>
              <w:spacing w:line="360" w:lineRule="exact"/>
              <w:jc w:val="center"/>
              <w:rPr>
                <w:rFonts w:ascii="宋体" w:hAnsi="宋体"/>
                <w:kern w:val="20"/>
                <w:szCs w:val="21"/>
              </w:rPr>
            </w:pPr>
            <w:r w:rsidRPr="00B725FF">
              <w:rPr>
                <w:rFonts w:ascii="宋体" w:hAnsi="宋体" w:hint="eastAsia"/>
                <w:kern w:val="20"/>
                <w:szCs w:val="21"/>
              </w:rPr>
              <w:t>2.2.2</w:t>
            </w:r>
          </w:p>
        </w:tc>
        <w:tc>
          <w:tcPr>
            <w:tcW w:w="789" w:type="pct"/>
            <w:shd w:val="clear" w:color="auto" w:fill="auto"/>
            <w:vAlign w:val="center"/>
          </w:tcPr>
          <w:p w14:paraId="750E599C" w14:textId="77777777" w:rsidR="00B725FF" w:rsidRPr="00B725FF" w:rsidRDefault="00B725FF" w:rsidP="00B725FF">
            <w:pPr>
              <w:spacing w:line="360" w:lineRule="exact"/>
              <w:jc w:val="center"/>
              <w:rPr>
                <w:rFonts w:ascii="宋体" w:eastAsia="PMingLiU" w:hAnsi="宋体" w:cs="MingLiU"/>
                <w:bCs/>
                <w:szCs w:val="21"/>
                <w:lang w:val="zh-TW" w:eastAsia="zh-TW" w:bidi="zh-TW"/>
              </w:rPr>
            </w:pPr>
            <w:r w:rsidRPr="00B725FF">
              <w:rPr>
                <w:rFonts w:ascii="宋体" w:hAnsi="宋体" w:cs="MingLiU"/>
                <w:bCs/>
                <w:szCs w:val="21"/>
                <w:lang w:val="zh-TW" w:eastAsia="zh-TW" w:bidi="zh-TW"/>
              </w:rPr>
              <w:t>评标基准价</w:t>
            </w:r>
          </w:p>
          <w:p w14:paraId="4290A3F7" w14:textId="77777777" w:rsidR="00B725FF" w:rsidRPr="00B725FF" w:rsidRDefault="00B725FF" w:rsidP="00B725FF">
            <w:pPr>
              <w:spacing w:line="360" w:lineRule="exact"/>
              <w:jc w:val="center"/>
              <w:rPr>
                <w:rFonts w:ascii="宋体" w:hAnsi="宋体"/>
                <w:kern w:val="20"/>
                <w:szCs w:val="21"/>
              </w:rPr>
            </w:pPr>
            <w:r w:rsidRPr="00B725FF">
              <w:rPr>
                <w:rFonts w:ascii="宋体" w:hAnsi="宋体" w:cs="MingLiU"/>
                <w:bCs/>
                <w:szCs w:val="21"/>
                <w:lang w:val="zh-TW" w:eastAsia="zh-TW" w:bidi="zh-TW"/>
              </w:rPr>
              <w:t>计算方法</w:t>
            </w:r>
          </w:p>
        </w:tc>
        <w:tc>
          <w:tcPr>
            <w:tcW w:w="3686" w:type="pct"/>
            <w:shd w:val="clear" w:color="auto" w:fill="auto"/>
          </w:tcPr>
          <w:p w14:paraId="41EF22F5" w14:textId="77777777" w:rsidR="00B725FF" w:rsidRPr="00B725FF" w:rsidRDefault="00B725FF" w:rsidP="00B725FF">
            <w:pPr>
              <w:spacing w:line="360" w:lineRule="exact"/>
              <w:jc w:val="left"/>
              <w:rPr>
                <w:rFonts w:ascii="黑体" w:eastAsia="黑体" w:hAnsi="黑体" w:cs="MingLiU"/>
                <w:b/>
                <w:bCs/>
                <w:kern w:val="0"/>
                <w:szCs w:val="21"/>
                <w:lang w:val="zh-TW" w:eastAsia="zh-TW" w:bidi="zh-TW"/>
              </w:rPr>
            </w:pPr>
            <w:r w:rsidRPr="00B725FF">
              <w:rPr>
                <w:rFonts w:ascii="黑体" w:eastAsia="黑体" w:hAnsi="黑体" w:cs="MingLiU"/>
                <w:b/>
                <w:bCs/>
                <w:kern w:val="0"/>
                <w:szCs w:val="21"/>
                <w:lang w:val="zh-TW" w:eastAsia="zh-TW" w:bidi="zh-TW"/>
              </w:rPr>
              <w:t>评标基准价的计算：</w:t>
            </w:r>
          </w:p>
          <w:p w14:paraId="0E1CDDE2" w14:textId="77777777" w:rsidR="00B725FF" w:rsidRPr="00B725FF" w:rsidRDefault="00B725FF" w:rsidP="00B725FF">
            <w:pPr>
              <w:tabs>
                <w:tab w:val="left" w:pos="735"/>
              </w:tabs>
              <w:spacing w:line="360" w:lineRule="exact"/>
              <w:rPr>
                <w:rFonts w:ascii="宋体" w:hAnsi="宋体" w:cs="MingLiU"/>
                <w:bCs/>
                <w:szCs w:val="21"/>
                <w:lang w:val="zh-TW" w:eastAsia="zh-TW" w:bidi="zh-TW"/>
              </w:rPr>
            </w:pPr>
            <w:r w:rsidRPr="00B725FF">
              <w:rPr>
                <w:rFonts w:ascii="宋体" w:hAnsi="宋体" w:cs="MingLiU"/>
                <w:bCs/>
                <w:szCs w:val="21"/>
                <w:lang w:val="zh-TW" w:eastAsia="zh-TW" w:bidi="zh-TW"/>
              </w:rPr>
              <w:t>在开标现场，招标人将当场计算并宣布评标基准价。</w:t>
            </w:r>
          </w:p>
          <w:p w14:paraId="0478E885" w14:textId="77777777" w:rsidR="00B725FF" w:rsidRPr="00B725FF" w:rsidRDefault="00B725FF" w:rsidP="00B725FF">
            <w:pPr>
              <w:tabs>
                <w:tab w:val="left" w:pos="735"/>
              </w:tabs>
              <w:spacing w:line="360" w:lineRule="exact"/>
              <w:rPr>
                <w:rFonts w:ascii="宋体" w:eastAsia="PMingLiU" w:hAnsi="宋体" w:cs="MingLiU"/>
                <w:bCs/>
                <w:szCs w:val="21"/>
                <w:lang w:val="zh-TW" w:eastAsia="zh-TW" w:bidi="zh-TW"/>
              </w:rPr>
            </w:pPr>
            <w:r w:rsidRPr="00B725FF">
              <w:rPr>
                <w:rFonts w:ascii="宋体" w:hAnsi="宋体" w:cs="MingLiU" w:hint="eastAsia"/>
                <w:bCs/>
                <w:szCs w:val="21"/>
                <w:lang w:val="zh-TW" w:eastAsia="zh-TW" w:bidi="zh-TW"/>
              </w:rPr>
              <w:t>（1）</w:t>
            </w:r>
            <w:r w:rsidRPr="00B725FF">
              <w:rPr>
                <w:rFonts w:ascii="宋体" w:hAnsi="宋体" w:cs="MingLiU"/>
                <w:bCs/>
                <w:szCs w:val="21"/>
                <w:lang w:val="zh-TW" w:eastAsia="zh-TW" w:bidi="zh-TW"/>
              </w:rPr>
              <w:t>评标价的确定：</w:t>
            </w:r>
          </w:p>
          <w:p w14:paraId="2D7CD962" w14:textId="77777777" w:rsidR="00B725FF" w:rsidRPr="00B725FF" w:rsidRDefault="00B725FF" w:rsidP="00B725FF">
            <w:pPr>
              <w:tabs>
                <w:tab w:val="left" w:pos="735"/>
              </w:tabs>
              <w:spacing w:line="360" w:lineRule="exact"/>
              <w:ind w:firstLineChars="200" w:firstLine="420"/>
              <w:rPr>
                <w:rFonts w:ascii="宋体" w:hAnsi="宋体" w:cs="MingLiU"/>
                <w:bCs/>
                <w:szCs w:val="21"/>
                <w:lang w:val="zh-TW" w:eastAsia="zh-TW" w:bidi="zh-TW"/>
              </w:rPr>
            </w:pPr>
            <w:r w:rsidRPr="00B725FF">
              <w:rPr>
                <w:rFonts w:ascii="宋体" w:hAnsi="宋体" w:cs="MingLiU"/>
                <w:bCs/>
                <w:szCs w:val="21"/>
                <w:lang w:val="zh-TW" w:eastAsia="zh-TW" w:bidi="zh-TW"/>
              </w:rPr>
              <w:t>评标价=投标函文字报价</w:t>
            </w:r>
          </w:p>
          <w:p w14:paraId="29AC5EBE" w14:textId="77777777" w:rsidR="00B725FF" w:rsidRPr="00B725FF" w:rsidRDefault="00B725FF" w:rsidP="00B725FF">
            <w:pPr>
              <w:tabs>
                <w:tab w:val="left" w:pos="735"/>
              </w:tabs>
              <w:spacing w:line="360" w:lineRule="exact"/>
              <w:rPr>
                <w:rFonts w:ascii="宋体" w:hAnsi="宋体" w:cs="MingLiU"/>
                <w:bCs/>
                <w:szCs w:val="21"/>
                <w:lang w:val="zh-TW" w:eastAsia="zh-TW" w:bidi="zh-TW"/>
              </w:rPr>
            </w:pPr>
            <w:r w:rsidRPr="00B725FF">
              <w:rPr>
                <w:rFonts w:ascii="宋体" w:hAnsi="宋体" w:cs="MingLiU" w:hint="eastAsia"/>
                <w:bCs/>
                <w:szCs w:val="21"/>
                <w:lang w:val="zh-TW" w:eastAsia="zh-TW" w:bidi="zh-TW"/>
              </w:rPr>
              <w:t>（2）</w:t>
            </w:r>
            <w:r w:rsidRPr="00B725FF">
              <w:rPr>
                <w:rFonts w:ascii="宋体" w:hAnsi="宋体" w:cs="MingLiU"/>
                <w:bCs/>
                <w:szCs w:val="21"/>
                <w:lang w:val="zh-TW" w:eastAsia="zh-TW" w:bidi="zh-TW"/>
              </w:rPr>
              <w:t>评标价平均值的计算</w:t>
            </w:r>
            <w:r w:rsidRPr="00B725FF">
              <w:rPr>
                <w:rFonts w:ascii="宋体" w:hAnsi="宋体" w:cs="MingLiU" w:hint="eastAsia"/>
                <w:bCs/>
                <w:szCs w:val="21"/>
                <w:lang w:val="zh-TW" w:eastAsia="zh-TW" w:bidi="zh-TW"/>
              </w:rPr>
              <w:t>：</w:t>
            </w:r>
          </w:p>
          <w:p w14:paraId="54BB6634" w14:textId="77777777" w:rsidR="00B725FF" w:rsidRPr="00B725FF" w:rsidRDefault="00B725FF" w:rsidP="00B725FF">
            <w:pPr>
              <w:tabs>
                <w:tab w:val="left" w:pos="735"/>
              </w:tabs>
              <w:spacing w:line="360" w:lineRule="exact"/>
              <w:ind w:firstLineChars="200" w:firstLine="420"/>
              <w:rPr>
                <w:rFonts w:ascii="宋体" w:hAnsi="宋体" w:cs="MingLiU"/>
                <w:bCs/>
                <w:szCs w:val="21"/>
                <w:lang w:val="zh-TW" w:eastAsia="zh-TW" w:bidi="zh-TW"/>
              </w:rPr>
            </w:pPr>
            <w:r w:rsidRPr="00B725FF">
              <w:rPr>
                <w:rFonts w:ascii="宋体" w:hAnsi="宋体" w:cs="MingLiU"/>
                <w:bCs/>
                <w:szCs w:val="21"/>
                <w:lang w:val="zh-TW" w:eastAsia="zh-TW" w:bidi="zh-TW"/>
              </w:rPr>
              <w:t>按第一个信封（商务及技术文件）评审得分由高到低的顺序选取前三名（若不足</w:t>
            </w:r>
            <w:r w:rsidRPr="00B725FF">
              <w:rPr>
                <w:rFonts w:ascii="宋体" w:hAnsi="宋体" w:cs="MingLiU" w:hint="eastAsia"/>
                <w:bCs/>
                <w:szCs w:val="21"/>
                <w:lang w:val="zh-TW" w:eastAsia="zh-TW" w:bidi="zh-TW"/>
              </w:rPr>
              <w:t>三</w:t>
            </w:r>
            <w:r w:rsidRPr="00B725FF">
              <w:rPr>
                <w:rFonts w:ascii="宋体" w:hAnsi="宋体" w:cs="MingLiU"/>
                <w:bCs/>
                <w:szCs w:val="21"/>
                <w:lang w:val="zh-TW" w:eastAsia="zh-TW" w:bidi="zh-TW"/>
              </w:rPr>
              <w:t>名，则选取相应数量），对其第二个信封(报价文件</w:t>
            </w:r>
            <w:r w:rsidRPr="00B725FF">
              <w:rPr>
                <w:rFonts w:ascii="宋体" w:hAnsi="宋体" w:cs="MingLiU" w:hint="eastAsia"/>
                <w:bCs/>
                <w:szCs w:val="21"/>
                <w:lang w:val="zh-TW" w:eastAsia="zh-TW" w:bidi="zh-TW"/>
              </w:rPr>
              <w:t>)</w:t>
            </w:r>
            <w:r w:rsidRPr="00B725FF">
              <w:rPr>
                <w:rFonts w:ascii="宋体" w:hAnsi="宋体" w:cs="MingLiU"/>
                <w:bCs/>
                <w:szCs w:val="21"/>
                <w:lang w:val="zh-TW" w:eastAsia="zh-TW" w:bidi="zh-TW"/>
              </w:rPr>
              <w:t>的评标价作算术平均（根据第二章“投标人须知”第5.2.4项规定在开标现场被宣布为不进入评标基准价计算的投标报价除外），将该平均值作为评标价平均值</w:t>
            </w:r>
            <w:r w:rsidRPr="00B725FF">
              <w:rPr>
                <w:rFonts w:ascii="宋体" w:hAnsi="宋体" w:cs="MingLiU" w:hint="eastAsia"/>
                <w:bCs/>
                <w:szCs w:val="21"/>
                <w:lang w:val="zh-TW" w:eastAsia="zh-TW" w:bidi="zh-TW"/>
              </w:rPr>
              <w:t>（计算精确到个位，小数点后第一位四舍五入）</w:t>
            </w:r>
            <w:r w:rsidRPr="00B725FF">
              <w:rPr>
                <w:rFonts w:ascii="宋体" w:hAnsi="宋体" w:cs="MingLiU"/>
                <w:bCs/>
                <w:szCs w:val="21"/>
                <w:lang w:val="zh-TW" w:eastAsia="zh-TW" w:bidi="zh-TW"/>
              </w:rPr>
              <w:t>；</w:t>
            </w:r>
          </w:p>
          <w:p w14:paraId="344CC829" w14:textId="77777777" w:rsidR="00B725FF" w:rsidRPr="00B725FF" w:rsidRDefault="00B725FF" w:rsidP="00B725FF">
            <w:pPr>
              <w:tabs>
                <w:tab w:val="left" w:pos="735"/>
              </w:tabs>
              <w:spacing w:line="360" w:lineRule="exact"/>
              <w:rPr>
                <w:rFonts w:ascii="宋体" w:hAnsi="宋体" w:cs="MingLiU"/>
                <w:bCs/>
                <w:szCs w:val="21"/>
                <w:lang w:val="zh-TW" w:eastAsia="zh-TW" w:bidi="zh-TW"/>
              </w:rPr>
            </w:pPr>
            <w:r w:rsidRPr="00B725FF">
              <w:rPr>
                <w:rFonts w:ascii="宋体" w:hAnsi="宋体" w:cs="MingLiU" w:hint="eastAsia"/>
                <w:bCs/>
                <w:szCs w:val="21"/>
                <w:lang w:val="zh-TW" w:eastAsia="zh-TW" w:bidi="zh-TW"/>
              </w:rPr>
              <w:t>（3）</w:t>
            </w:r>
            <w:r w:rsidRPr="00B725FF">
              <w:rPr>
                <w:rFonts w:ascii="宋体" w:hAnsi="宋体" w:cs="MingLiU"/>
                <w:bCs/>
                <w:szCs w:val="21"/>
                <w:lang w:val="zh-TW" w:eastAsia="zh-TW" w:bidi="zh-TW"/>
              </w:rPr>
              <w:t>评标基准价的确定</w:t>
            </w:r>
            <w:r w:rsidRPr="00B725FF">
              <w:rPr>
                <w:rFonts w:ascii="宋体" w:hAnsi="宋体" w:cs="MingLiU" w:hint="eastAsia"/>
                <w:bCs/>
                <w:szCs w:val="21"/>
                <w:lang w:val="zh-TW" w:eastAsia="zh-TW" w:bidi="zh-TW"/>
              </w:rPr>
              <w:t>：</w:t>
            </w:r>
          </w:p>
          <w:p w14:paraId="00A79C9F" w14:textId="77777777" w:rsidR="00B725FF" w:rsidRPr="00B725FF" w:rsidRDefault="00B725FF" w:rsidP="00B725FF">
            <w:pPr>
              <w:tabs>
                <w:tab w:val="left" w:pos="735"/>
              </w:tabs>
              <w:spacing w:line="360" w:lineRule="exact"/>
              <w:ind w:firstLineChars="200" w:firstLine="420"/>
              <w:rPr>
                <w:rFonts w:ascii="宋体" w:hAnsi="宋体" w:cs="MingLiU"/>
                <w:bCs/>
                <w:szCs w:val="21"/>
                <w:lang w:val="zh-TW" w:eastAsia="zh-TW" w:bidi="zh-TW"/>
              </w:rPr>
            </w:pPr>
            <w:r w:rsidRPr="00B725FF">
              <w:rPr>
                <w:rFonts w:ascii="宋体" w:hAnsi="宋体" w:cs="MingLiU"/>
                <w:bCs/>
                <w:szCs w:val="21"/>
                <w:lang w:val="zh-TW" w:eastAsia="zh-TW" w:bidi="zh-TW"/>
              </w:rPr>
              <w:t>将评标价平均值直接作为评标基准价。</w:t>
            </w:r>
          </w:p>
          <w:p w14:paraId="39303D6E" w14:textId="77777777" w:rsidR="00B725FF" w:rsidRPr="00B725FF" w:rsidRDefault="00B725FF" w:rsidP="00B725FF">
            <w:pPr>
              <w:tabs>
                <w:tab w:val="left" w:pos="735"/>
              </w:tabs>
              <w:spacing w:line="360" w:lineRule="exact"/>
              <w:ind w:firstLineChars="200" w:firstLine="420"/>
              <w:rPr>
                <w:rFonts w:ascii="宋体" w:hAnsi="宋体"/>
                <w:kern w:val="20"/>
                <w:szCs w:val="21"/>
              </w:rPr>
            </w:pPr>
            <w:r w:rsidRPr="00B725FF">
              <w:rPr>
                <w:rFonts w:ascii="宋体" w:hAnsi="宋体" w:cs="MingLiU"/>
                <w:bCs/>
                <w:szCs w:val="21"/>
                <w:lang w:val="zh-TW" w:eastAsia="zh-TW" w:bidi="zh-TW"/>
              </w:rPr>
              <w:t>在评标过程中，评标委员会应对招标人计算的评标基准价进行复核，存在计算错误的应予以修正并在评标报告中作出说明。除此之外，评标基准价在整个评标期间保持不变，不随任何因素发生变化</w:t>
            </w:r>
            <w:r w:rsidRPr="00B725FF">
              <w:rPr>
                <w:rFonts w:ascii="宋体" w:hAnsi="宋体" w:cs="MingLiU" w:hint="eastAsia"/>
                <w:bCs/>
                <w:szCs w:val="21"/>
                <w:lang w:val="zh-TW" w:eastAsia="zh-TW" w:bidi="zh-TW"/>
              </w:rPr>
              <w:t>。</w:t>
            </w:r>
          </w:p>
        </w:tc>
      </w:tr>
      <w:tr w:rsidR="00B725FF" w:rsidRPr="00B725FF" w14:paraId="7F0165A9" w14:textId="77777777" w:rsidTr="006474DF">
        <w:trPr>
          <w:trHeight w:val="1328"/>
          <w:jc w:val="center"/>
        </w:trPr>
        <w:tc>
          <w:tcPr>
            <w:tcW w:w="525" w:type="pct"/>
            <w:shd w:val="clear" w:color="auto" w:fill="auto"/>
            <w:vAlign w:val="center"/>
          </w:tcPr>
          <w:p w14:paraId="536C1D5D" w14:textId="77777777" w:rsidR="00B725FF" w:rsidRPr="00B725FF" w:rsidRDefault="00B725FF" w:rsidP="00B725FF">
            <w:pPr>
              <w:spacing w:line="360" w:lineRule="exact"/>
              <w:jc w:val="center"/>
              <w:rPr>
                <w:rFonts w:ascii="宋体" w:hAnsi="宋体"/>
                <w:szCs w:val="21"/>
              </w:rPr>
            </w:pPr>
            <w:r w:rsidRPr="00B725FF">
              <w:rPr>
                <w:rFonts w:ascii="宋体" w:hAnsi="宋体" w:hint="eastAsia"/>
                <w:kern w:val="20"/>
                <w:szCs w:val="21"/>
              </w:rPr>
              <w:t>2.2.3</w:t>
            </w:r>
          </w:p>
        </w:tc>
        <w:tc>
          <w:tcPr>
            <w:tcW w:w="789" w:type="pct"/>
            <w:shd w:val="clear" w:color="auto" w:fill="auto"/>
            <w:vAlign w:val="center"/>
          </w:tcPr>
          <w:p w14:paraId="75AF4B94" w14:textId="77777777" w:rsidR="00B725FF" w:rsidRPr="00B725FF" w:rsidRDefault="00B725FF" w:rsidP="00B725FF">
            <w:pPr>
              <w:spacing w:line="360" w:lineRule="exact"/>
              <w:jc w:val="center"/>
              <w:rPr>
                <w:rFonts w:ascii="宋体" w:hAnsi="宋体" w:cs="MingLiU"/>
                <w:bCs/>
                <w:szCs w:val="21"/>
                <w:lang w:val="zh-TW" w:eastAsia="zh-TW" w:bidi="zh-TW"/>
              </w:rPr>
            </w:pPr>
            <w:r w:rsidRPr="00B725FF">
              <w:rPr>
                <w:rFonts w:ascii="宋体" w:hAnsi="宋体" w:cs="MingLiU"/>
                <w:szCs w:val="21"/>
                <w:lang w:val="zh-TW" w:eastAsia="zh-TW" w:bidi="zh-TW"/>
              </w:rPr>
              <w:t>评标价偏差率计算公式</w:t>
            </w:r>
          </w:p>
        </w:tc>
        <w:tc>
          <w:tcPr>
            <w:tcW w:w="3686" w:type="pct"/>
            <w:shd w:val="clear" w:color="auto" w:fill="auto"/>
            <w:vAlign w:val="center"/>
          </w:tcPr>
          <w:p w14:paraId="60F361F4" w14:textId="77777777" w:rsidR="00B725FF" w:rsidRPr="00B725FF" w:rsidRDefault="00B725FF" w:rsidP="00B725FF">
            <w:pPr>
              <w:spacing w:line="360" w:lineRule="exact"/>
              <w:rPr>
                <w:rFonts w:ascii="宋体" w:hAnsi="宋体" w:cs="MingLiU"/>
                <w:szCs w:val="21"/>
                <w:lang w:val="zh-TW" w:bidi="zh-TW"/>
              </w:rPr>
            </w:pPr>
            <w:r w:rsidRPr="00B725FF">
              <w:rPr>
                <w:rFonts w:ascii="宋体" w:hAnsi="宋体" w:cs="MingLiU"/>
                <w:szCs w:val="21"/>
                <w:lang w:val="zh-TW" w:eastAsia="zh-TW" w:bidi="zh-TW"/>
              </w:rPr>
              <w:t xml:space="preserve">偏差率=100% </w:t>
            </w:r>
            <w:r w:rsidRPr="00B725FF">
              <w:rPr>
                <w:rFonts w:ascii="宋体" w:hAnsi="宋体" w:cs="MingLiU" w:hint="eastAsia"/>
                <w:szCs w:val="21"/>
                <w:lang w:bidi="en-US"/>
              </w:rPr>
              <w:t>×</w:t>
            </w:r>
            <w:r w:rsidRPr="00B725FF">
              <w:rPr>
                <w:rFonts w:ascii="宋体" w:hAnsi="宋体" w:cs="MingLiU"/>
                <w:szCs w:val="21"/>
                <w:lang w:val="zh-TW" w:eastAsia="zh-TW" w:bidi="en-US"/>
              </w:rPr>
              <w:t>(</w:t>
            </w:r>
            <w:r w:rsidRPr="00B725FF">
              <w:rPr>
                <w:rFonts w:ascii="宋体" w:hAnsi="宋体" w:cs="MingLiU"/>
                <w:szCs w:val="21"/>
                <w:lang w:val="zh-TW" w:eastAsia="zh-TW" w:bidi="zh-TW"/>
              </w:rPr>
              <w:t>投标人评标价-评标基准价</w:t>
            </w:r>
            <w:r w:rsidRPr="00B725FF">
              <w:rPr>
                <w:rFonts w:ascii="宋体" w:hAnsi="宋体" w:cs="MingLiU" w:hint="eastAsia"/>
                <w:szCs w:val="21"/>
                <w:lang w:val="zh-TW" w:eastAsia="zh-TW" w:bidi="en-US"/>
              </w:rPr>
              <w:t>)</w:t>
            </w:r>
            <w:r w:rsidRPr="00B725FF">
              <w:rPr>
                <w:rFonts w:ascii="宋体" w:hAnsi="宋体" w:cs="MingLiU"/>
                <w:szCs w:val="21"/>
                <w:lang w:val="zh-TW" w:eastAsia="zh-TW" w:bidi="en-US"/>
              </w:rPr>
              <w:t>/</w:t>
            </w:r>
            <w:r w:rsidRPr="00B725FF">
              <w:rPr>
                <w:rFonts w:ascii="宋体" w:hAnsi="宋体" w:cs="MingLiU"/>
                <w:szCs w:val="21"/>
                <w:lang w:val="zh-TW" w:eastAsia="zh-TW" w:bidi="zh-TW"/>
              </w:rPr>
              <w:t>评标基准价</w:t>
            </w:r>
          </w:p>
          <w:p w14:paraId="7401AAC6" w14:textId="77777777" w:rsidR="00B725FF" w:rsidRPr="00B725FF" w:rsidRDefault="00B725FF" w:rsidP="00B725FF">
            <w:pPr>
              <w:spacing w:line="360" w:lineRule="exact"/>
              <w:rPr>
                <w:rFonts w:ascii="宋体" w:hAnsi="宋体" w:cs="MingLiU"/>
                <w:bCs/>
                <w:kern w:val="0"/>
                <w:szCs w:val="21"/>
                <w:lang w:val="zh-TW" w:bidi="zh-TW"/>
              </w:rPr>
            </w:pPr>
            <w:r w:rsidRPr="00B725FF">
              <w:rPr>
                <w:rFonts w:ascii="宋体" w:hAnsi="宋体" w:hint="eastAsia"/>
                <w:szCs w:val="21"/>
              </w:rPr>
              <w:t>偏差率保留两位小数（示例：偏差率=**.**%），小数点后第三位“四舍五入”。</w:t>
            </w:r>
          </w:p>
        </w:tc>
      </w:tr>
    </w:tbl>
    <w:p w14:paraId="73A60EC9" w14:textId="77777777" w:rsidR="00B725FF" w:rsidRPr="00B725FF" w:rsidRDefault="00B725FF" w:rsidP="00B725FF">
      <w:pPr>
        <w:widowControl/>
        <w:jc w:val="left"/>
      </w:pPr>
    </w:p>
    <w:p w14:paraId="449221BE" w14:textId="77777777" w:rsidR="00B725FF" w:rsidRPr="00B725FF" w:rsidRDefault="00B725FF" w:rsidP="00B725FF">
      <w:pPr>
        <w:widowControl/>
        <w:jc w:val="left"/>
      </w:pPr>
      <w:r w:rsidRPr="00B725FF">
        <w:br w:type="page"/>
      </w:r>
    </w:p>
    <w:p w14:paraId="35253F14" w14:textId="77777777" w:rsidR="00B725FF" w:rsidRPr="00B725FF" w:rsidRDefault="00B725FF" w:rsidP="00B725FF">
      <w:pPr>
        <w:widowControl/>
        <w:jc w:val="left"/>
      </w:pPr>
    </w:p>
    <w:tbl>
      <w:tblPr>
        <w:tblpPr w:leftFromText="180" w:rightFromText="180" w:vertAnchor="text" w:horzAnchor="margin" w:tblpY="169"/>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86"/>
        <w:gridCol w:w="452"/>
        <w:gridCol w:w="903"/>
        <w:gridCol w:w="995"/>
        <w:gridCol w:w="1647"/>
        <w:gridCol w:w="903"/>
        <w:gridCol w:w="4074"/>
      </w:tblGrid>
      <w:tr w:rsidR="00B725FF" w:rsidRPr="00B725FF" w14:paraId="52AD4592" w14:textId="77777777" w:rsidTr="006474DF">
        <w:trPr>
          <w:tblHeader/>
        </w:trPr>
        <w:tc>
          <w:tcPr>
            <w:tcW w:w="3034" w:type="pct"/>
            <w:gridSpan w:val="6"/>
            <w:shd w:val="clear" w:color="auto" w:fill="auto"/>
            <w:vAlign w:val="center"/>
          </w:tcPr>
          <w:p w14:paraId="70F1BFEC"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评分因素与权重分值</w:t>
            </w:r>
            <w:r w:rsidRPr="00B725FF">
              <w:rPr>
                <w:rFonts w:ascii="宋体" w:hAnsi="宋体"/>
                <w:kern w:val="20"/>
                <w:szCs w:val="21"/>
                <w:vertAlign w:val="superscript"/>
              </w:rPr>
              <w:footnoteReference w:id="1"/>
            </w:r>
          </w:p>
        </w:tc>
        <w:tc>
          <w:tcPr>
            <w:tcW w:w="1966" w:type="pct"/>
            <w:vMerge w:val="restart"/>
            <w:shd w:val="clear" w:color="auto" w:fill="auto"/>
            <w:vAlign w:val="center"/>
          </w:tcPr>
          <w:p w14:paraId="055CC2E4"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评分标准</w:t>
            </w:r>
          </w:p>
        </w:tc>
      </w:tr>
      <w:tr w:rsidR="00B725FF" w:rsidRPr="00B725FF" w14:paraId="173862C3" w14:textId="77777777" w:rsidTr="006474DF">
        <w:trPr>
          <w:tblHeader/>
        </w:trPr>
        <w:tc>
          <w:tcPr>
            <w:tcW w:w="669" w:type="pct"/>
            <w:shd w:val="clear" w:color="auto" w:fill="auto"/>
            <w:vAlign w:val="center"/>
          </w:tcPr>
          <w:p w14:paraId="5C52DA56"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条款号</w:t>
            </w:r>
          </w:p>
        </w:tc>
        <w:tc>
          <w:tcPr>
            <w:tcW w:w="654" w:type="pct"/>
            <w:gridSpan w:val="2"/>
            <w:shd w:val="clear" w:color="auto" w:fill="auto"/>
            <w:vAlign w:val="center"/>
          </w:tcPr>
          <w:p w14:paraId="718F0F73"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评分因素</w:t>
            </w:r>
          </w:p>
        </w:tc>
        <w:tc>
          <w:tcPr>
            <w:tcW w:w="480" w:type="pct"/>
            <w:shd w:val="clear" w:color="auto" w:fill="auto"/>
            <w:vAlign w:val="center"/>
          </w:tcPr>
          <w:p w14:paraId="1850926F"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评分因素权重分值</w:t>
            </w:r>
          </w:p>
        </w:tc>
        <w:tc>
          <w:tcPr>
            <w:tcW w:w="795" w:type="pct"/>
            <w:shd w:val="clear" w:color="auto" w:fill="auto"/>
            <w:vAlign w:val="center"/>
          </w:tcPr>
          <w:p w14:paraId="660E7647"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各评分因素</w:t>
            </w:r>
          </w:p>
          <w:p w14:paraId="53DC6659"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细分项</w:t>
            </w:r>
          </w:p>
        </w:tc>
        <w:tc>
          <w:tcPr>
            <w:tcW w:w="436" w:type="pct"/>
            <w:shd w:val="clear" w:color="auto" w:fill="auto"/>
            <w:vAlign w:val="center"/>
          </w:tcPr>
          <w:p w14:paraId="494F3508"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分值</w:t>
            </w:r>
          </w:p>
        </w:tc>
        <w:tc>
          <w:tcPr>
            <w:tcW w:w="1966" w:type="pct"/>
            <w:vMerge/>
            <w:shd w:val="clear" w:color="auto" w:fill="auto"/>
          </w:tcPr>
          <w:p w14:paraId="7EB23F6E" w14:textId="77777777" w:rsidR="00B725FF" w:rsidRPr="00B725FF" w:rsidRDefault="00B725FF" w:rsidP="00B725FF">
            <w:pPr>
              <w:spacing w:line="300" w:lineRule="exact"/>
              <w:rPr>
                <w:rFonts w:ascii="宋体" w:hAnsi="宋体"/>
                <w:kern w:val="20"/>
                <w:szCs w:val="21"/>
              </w:rPr>
            </w:pPr>
          </w:p>
        </w:tc>
      </w:tr>
      <w:tr w:rsidR="00B725FF" w:rsidRPr="00B725FF" w14:paraId="0F253AF4" w14:textId="77777777" w:rsidTr="006474DF">
        <w:tc>
          <w:tcPr>
            <w:tcW w:w="669" w:type="pct"/>
            <w:vMerge w:val="restart"/>
            <w:shd w:val="clear" w:color="auto" w:fill="auto"/>
            <w:vAlign w:val="center"/>
          </w:tcPr>
          <w:p w14:paraId="693199CB" w14:textId="77777777" w:rsidR="00B725FF" w:rsidRPr="00B725FF" w:rsidRDefault="00B725FF" w:rsidP="00B725FF">
            <w:pPr>
              <w:spacing w:line="300" w:lineRule="exact"/>
              <w:jc w:val="center"/>
              <w:rPr>
                <w:rFonts w:ascii="宋体" w:hAnsi="宋体"/>
                <w:kern w:val="20"/>
                <w:szCs w:val="21"/>
              </w:rPr>
            </w:pPr>
            <w:r w:rsidRPr="00B725FF">
              <w:rPr>
                <w:rFonts w:ascii="宋体" w:hAnsi="宋体" w:cs="MingLiU"/>
                <w:szCs w:val="21"/>
                <w:lang w:val="zh-TW" w:eastAsia="zh-TW" w:bidi="zh-TW"/>
              </w:rPr>
              <w:t>2.2.4(1)</w:t>
            </w:r>
          </w:p>
        </w:tc>
        <w:tc>
          <w:tcPr>
            <w:tcW w:w="654" w:type="pct"/>
            <w:gridSpan w:val="2"/>
            <w:vMerge w:val="restart"/>
            <w:shd w:val="clear" w:color="auto" w:fill="auto"/>
            <w:vAlign w:val="center"/>
          </w:tcPr>
          <w:p w14:paraId="2EE60179" w14:textId="77777777" w:rsidR="00B725FF" w:rsidRPr="00B725FF" w:rsidRDefault="00B725FF" w:rsidP="00B725FF">
            <w:pPr>
              <w:spacing w:line="300" w:lineRule="exact"/>
              <w:jc w:val="center"/>
              <w:rPr>
                <w:rFonts w:ascii="宋体" w:eastAsia="PMingLiU" w:hAnsi="宋体" w:cs="MingLiU"/>
                <w:szCs w:val="21"/>
                <w:lang w:val="zh-TW" w:eastAsia="zh-TW" w:bidi="zh-TW"/>
              </w:rPr>
            </w:pPr>
            <w:r w:rsidRPr="00B725FF">
              <w:rPr>
                <w:rFonts w:ascii="宋体" w:hAnsi="宋体" w:cs="MingLiU"/>
                <w:szCs w:val="21"/>
                <w:lang w:val="zh-TW" w:eastAsia="zh-TW" w:bidi="zh-TW"/>
              </w:rPr>
              <w:t>技术建议书</w:t>
            </w:r>
          </w:p>
        </w:tc>
        <w:tc>
          <w:tcPr>
            <w:tcW w:w="480" w:type="pct"/>
            <w:vMerge w:val="restart"/>
            <w:shd w:val="clear" w:color="auto" w:fill="auto"/>
            <w:vAlign w:val="center"/>
          </w:tcPr>
          <w:p w14:paraId="48D35B0B"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40</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795" w:type="pct"/>
            <w:shd w:val="clear" w:color="auto" w:fill="auto"/>
            <w:vAlign w:val="center"/>
          </w:tcPr>
          <w:p w14:paraId="6F5897E6" w14:textId="77777777" w:rsidR="00B725FF" w:rsidRPr="00B725FF" w:rsidRDefault="00B725FF" w:rsidP="00B725FF">
            <w:pPr>
              <w:spacing w:line="300" w:lineRule="exact"/>
              <w:rPr>
                <w:rFonts w:ascii="宋体" w:hAnsi="宋体"/>
                <w:kern w:val="20"/>
                <w:szCs w:val="21"/>
              </w:rPr>
            </w:pPr>
            <w:r w:rsidRPr="00B725FF">
              <w:rPr>
                <w:rFonts w:ascii="宋体" w:hAnsi="宋体" w:cs="MingLiU"/>
                <w:szCs w:val="21"/>
                <w:lang w:val="zh-TW" w:eastAsia="zh-TW" w:bidi="zh-TW"/>
              </w:rPr>
              <w:t>对招标项目的理解和总体</w:t>
            </w:r>
            <w:r w:rsidRPr="00B725FF">
              <w:rPr>
                <w:rFonts w:ascii="宋体" w:hAnsi="宋体" w:cs="MingLiU" w:hint="eastAsia"/>
                <w:szCs w:val="21"/>
                <w:lang w:val="zh-TW" w:eastAsia="zh-TW" w:bidi="zh-TW"/>
              </w:rPr>
              <w:t>勘察设计</w:t>
            </w:r>
            <w:r w:rsidRPr="00B725FF">
              <w:rPr>
                <w:rFonts w:ascii="宋体" w:hAnsi="宋体" w:cs="MingLiU"/>
                <w:szCs w:val="21"/>
                <w:lang w:val="zh-TW" w:eastAsia="zh-TW" w:bidi="zh-TW"/>
              </w:rPr>
              <w:t>思路</w:t>
            </w:r>
          </w:p>
        </w:tc>
        <w:tc>
          <w:tcPr>
            <w:tcW w:w="436" w:type="pct"/>
            <w:shd w:val="clear" w:color="auto" w:fill="auto"/>
            <w:vAlign w:val="center"/>
          </w:tcPr>
          <w:p w14:paraId="34C849C4"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15</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02C2BDBF"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对招标项目的理解和总体思路正确、符合实际情况得</w:t>
            </w:r>
            <w:r w:rsidRPr="00B725FF">
              <w:rPr>
                <w:rFonts w:ascii="宋体" w:hAnsi="宋体" w:cs="宋体"/>
              </w:rPr>
              <w:t>9.0</w:t>
            </w:r>
            <w:r w:rsidRPr="00B725FF">
              <w:rPr>
                <w:rFonts w:ascii="宋体" w:hAnsi="宋体" w:cs="宋体" w:hint="eastAsia"/>
              </w:rPr>
              <w:t>分；</w:t>
            </w:r>
          </w:p>
          <w:p w14:paraId="03F5FE30" w14:textId="77777777" w:rsidR="00B725FF" w:rsidRPr="00B725FF" w:rsidRDefault="00B725FF" w:rsidP="00B725FF">
            <w:pPr>
              <w:adjustRightInd w:val="0"/>
              <w:spacing w:line="300" w:lineRule="exact"/>
              <w:textAlignment w:val="baseline"/>
              <w:rPr>
                <w:rFonts w:ascii="宋体"/>
              </w:rPr>
            </w:pPr>
            <w:r w:rsidRPr="00B725FF">
              <w:rPr>
                <w:rFonts w:ascii="宋体" w:hAnsi="宋体" w:cs="宋体" w:hint="eastAsia"/>
              </w:rPr>
              <w:t>理解深刻、思路清晰、认识全面且有独到见解的加分，最高加</w:t>
            </w:r>
            <w:r w:rsidRPr="00B725FF">
              <w:rPr>
                <w:rFonts w:ascii="宋体" w:hAnsi="宋体" w:cs="宋体"/>
              </w:rPr>
              <w:t>6.0</w:t>
            </w:r>
            <w:r w:rsidRPr="00B725FF">
              <w:rPr>
                <w:rFonts w:ascii="宋体" w:hAnsi="宋体" w:cs="宋体" w:hint="eastAsia"/>
              </w:rPr>
              <w:t>分。</w:t>
            </w:r>
          </w:p>
        </w:tc>
      </w:tr>
      <w:tr w:rsidR="00B725FF" w:rsidRPr="00B725FF" w14:paraId="3E5271E6" w14:textId="77777777" w:rsidTr="006474DF">
        <w:tc>
          <w:tcPr>
            <w:tcW w:w="669" w:type="pct"/>
            <w:vMerge/>
            <w:shd w:val="clear" w:color="auto" w:fill="auto"/>
            <w:vAlign w:val="center"/>
          </w:tcPr>
          <w:p w14:paraId="22536000" w14:textId="77777777" w:rsidR="00B725FF" w:rsidRPr="00B725FF" w:rsidRDefault="00B725FF" w:rsidP="00B725FF">
            <w:pPr>
              <w:spacing w:line="300" w:lineRule="exact"/>
              <w:jc w:val="center"/>
              <w:rPr>
                <w:rFonts w:ascii="宋体" w:hAnsi="宋体" w:cs="MingLiU"/>
                <w:szCs w:val="21"/>
                <w:lang w:val="zh-TW" w:eastAsia="zh-TW" w:bidi="zh-TW"/>
              </w:rPr>
            </w:pPr>
          </w:p>
        </w:tc>
        <w:tc>
          <w:tcPr>
            <w:tcW w:w="654" w:type="pct"/>
            <w:gridSpan w:val="2"/>
            <w:vMerge/>
            <w:shd w:val="clear" w:color="auto" w:fill="auto"/>
            <w:vAlign w:val="center"/>
          </w:tcPr>
          <w:p w14:paraId="7396A186" w14:textId="77777777" w:rsidR="00B725FF" w:rsidRPr="00B725FF" w:rsidRDefault="00B725FF" w:rsidP="00B725FF">
            <w:pPr>
              <w:spacing w:line="300" w:lineRule="exact"/>
              <w:jc w:val="center"/>
              <w:rPr>
                <w:rFonts w:ascii="宋体" w:hAnsi="宋体" w:cs="MingLiU"/>
                <w:szCs w:val="21"/>
                <w:lang w:val="zh-TW" w:eastAsia="zh-TW" w:bidi="zh-TW"/>
              </w:rPr>
            </w:pPr>
          </w:p>
        </w:tc>
        <w:tc>
          <w:tcPr>
            <w:tcW w:w="480" w:type="pct"/>
            <w:vMerge/>
            <w:shd w:val="clear" w:color="auto" w:fill="auto"/>
            <w:vAlign w:val="center"/>
          </w:tcPr>
          <w:p w14:paraId="74BF78BE" w14:textId="77777777" w:rsidR="00B725FF" w:rsidRPr="00B725FF" w:rsidRDefault="00B725FF" w:rsidP="00B725FF">
            <w:pPr>
              <w:spacing w:line="300" w:lineRule="exact"/>
              <w:jc w:val="center"/>
              <w:rPr>
                <w:rFonts w:ascii="宋体" w:hAnsi="宋体"/>
                <w:kern w:val="20"/>
                <w:szCs w:val="21"/>
                <w:u w:val="single"/>
              </w:rPr>
            </w:pPr>
          </w:p>
        </w:tc>
        <w:tc>
          <w:tcPr>
            <w:tcW w:w="795" w:type="pct"/>
            <w:shd w:val="clear" w:color="auto" w:fill="auto"/>
            <w:vAlign w:val="center"/>
          </w:tcPr>
          <w:p w14:paraId="7087F832" w14:textId="77777777" w:rsidR="00B725FF" w:rsidRPr="00B725FF" w:rsidRDefault="00B725FF" w:rsidP="00B725FF">
            <w:pPr>
              <w:spacing w:line="300" w:lineRule="exact"/>
              <w:rPr>
                <w:rFonts w:ascii="宋体"/>
              </w:rPr>
            </w:pPr>
            <w:r w:rsidRPr="00B725FF">
              <w:rPr>
                <w:rFonts w:ascii="宋体" w:hAnsi="宋体" w:cs="MingLiU" w:hint="eastAsia"/>
                <w:szCs w:val="21"/>
                <w:lang w:val="zh-TW" w:eastAsia="zh-TW" w:bidi="zh-TW"/>
              </w:rPr>
              <w:t>对招标项目的特点、关键技术问题的认识及其对策措施</w:t>
            </w:r>
          </w:p>
        </w:tc>
        <w:tc>
          <w:tcPr>
            <w:tcW w:w="436" w:type="pct"/>
            <w:shd w:val="clear" w:color="auto" w:fill="auto"/>
            <w:vAlign w:val="center"/>
          </w:tcPr>
          <w:p w14:paraId="2B499B03" w14:textId="77777777" w:rsidR="00B725FF" w:rsidRPr="00B725FF" w:rsidRDefault="00B725FF" w:rsidP="00B725FF">
            <w:pPr>
              <w:spacing w:line="300" w:lineRule="exact"/>
              <w:jc w:val="center"/>
              <w:rPr>
                <w:rFonts w:ascii="宋体" w:hAnsi="宋体"/>
                <w:kern w:val="20"/>
                <w:szCs w:val="21"/>
                <w:u w:val="single"/>
              </w:rPr>
            </w:pPr>
            <w:r w:rsidRPr="00B725FF">
              <w:rPr>
                <w:rFonts w:ascii="宋体" w:hAnsi="宋体" w:hint="eastAsia"/>
                <w:kern w:val="20"/>
                <w:szCs w:val="21"/>
                <w:u w:val="single"/>
              </w:rPr>
              <w:t xml:space="preserve"> </w:t>
            </w:r>
            <w:r w:rsidRPr="00B725FF">
              <w:rPr>
                <w:rFonts w:ascii="宋体" w:hAnsi="宋体"/>
                <w:kern w:val="20"/>
                <w:szCs w:val="21"/>
                <w:u w:val="single"/>
              </w:rPr>
              <w:t>10</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41CC9DE1"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对招标项目特点、关键技术问题认识及其对策措施准确得</w:t>
            </w:r>
            <w:r w:rsidRPr="00B725FF">
              <w:rPr>
                <w:rFonts w:ascii="宋体" w:hAnsi="宋体" w:cs="宋体"/>
              </w:rPr>
              <w:t>6.0</w:t>
            </w:r>
            <w:r w:rsidRPr="00B725FF">
              <w:rPr>
                <w:rFonts w:ascii="宋体" w:hAnsi="宋体" w:cs="宋体" w:hint="eastAsia"/>
              </w:rPr>
              <w:t>分；</w:t>
            </w:r>
          </w:p>
          <w:p w14:paraId="61D187C5"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非常准确</w:t>
            </w:r>
            <w:proofErr w:type="gramStart"/>
            <w:r w:rsidRPr="00B725FF">
              <w:rPr>
                <w:rFonts w:ascii="宋体" w:hAnsi="宋体" w:cs="宋体" w:hint="eastAsia"/>
              </w:rPr>
              <w:t>且认识</w:t>
            </w:r>
            <w:proofErr w:type="gramEnd"/>
            <w:r w:rsidRPr="00B725FF">
              <w:rPr>
                <w:rFonts w:ascii="宋体" w:hAnsi="宋体" w:cs="宋体" w:hint="eastAsia"/>
              </w:rPr>
              <w:t>全面的加分，最高加</w:t>
            </w:r>
            <w:r w:rsidRPr="00B725FF">
              <w:rPr>
                <w:rFonts w:ascii="宋体" w:hAnsi="宋体" w:cs="宋体"/>
              </w:rPr>
              <w:t>4.0</w:t>
            </w:r>
            <w:r w:rsidRPr="00B725FF">
              <w:rPr>
                <w:rFonts w:ascii="宋体" w:hAnsi="宋体" w:cs="宋体" w:hint="eastAsia"/>
              </w:rPr>
              <w:t>分。</w:t>
            </w:r>
          </w:p>
        </w:tc>
      </w:tr>
      <w:tr w:rsidR="00B725FF" w:rsidRPr="00B725FF" w14:paraId="0FF192F5" w14:textId="77777777" w:rsidTr="006474DF">
        <w:tc>
          <w:tcPr>
            <w:tcW w:w="669" w:type="pct"/>
            <w:vMerge/>
            <w:shd w:val="clear" w:color="auto" w:fill="auto"/>
            <w:vAlign w:val="center"/>
          </w:tcPr>
          <w:p w14:paraId="7BE85C84" w14:textId="77777777" w:rsidR="00B725FF" w:rsidRPr="00B725FF" w:rsidRDefault="00B725FF" w:rsidP="00B725FF">
            <w:pPr>
              <w:spacing w:line="300" w:lineRule="exact"/>
              <w:jc w:val="center"/>
              <w:rPr>
                <w:rFonts w:ascii="宋体" w:hAnsi="宋体" w:cs="MingLiU"/>
                <w:szCs w:val="21"/>
                <w:lang w:val="zh-TW" w:eastAsia="zh-TW" w:bidi="zh-TW"/>
              </w:rPr>
            </w:pPr>
          </w:p>
        </w:tc>
        <w:tc>
          <w:tcPr>
            <w:tcW w:w="654" w:type="pct"/>
            <w:gridSpan w:val="2"/>
            <w:vMerge/>
            <w:shd w:val="clear" w:color="auto" w:fill="auto"/>
            <w:vAlign w:val="center"/>
          </w:tcPr>
          <w:p w14:paraId="1C323D99" w14:textId="77777777" w:rsidR="00B725FF" w:rsidRPr="00B725FF" w:rsidRDefault="00B725FF" w:rsidP="00B725FF">
            <w:pPr>
              <w:spacing w:line="300" w:lineRule="exact"/>
              <w:jc w:val="center"/>
              <w:rPr>
                <w:rFonts w:ascii="宋体" w:hAnsi="宋体" w:cs="MingLiU"/>
                <w:szCs w:val="21"/>
                <w:lang w:val="zh-TW" w:eastAsia="zh-TW" w:bidi="zh-TW"/>
              </w:rPr>
            </w:pPr>
          </w:p>
        </w:tc>
        <w:tc>
          <w:tcPr>
            <w:tcW w:w="480" w:type="pct"/>
            <w:vMerge/>
            <w:shd w:val="clear" w:color="auto" w:fill="auto"/>
            <w:vAlign w:val="center"/>
          </w:tcPr>
          <w:p w14:paraId="4E71E3FB" w14:textId="77777777" w:rsidR="00B725FF" w:rsidRPr="00B725FF" w:rsidRDefault="00B725FF" w:rsidP="00B725FF">
            <w:pPr>
              <w:spacing w:line="300" w:lineRule="exact"/>
              <w:jc w:val="center"/>
              <w:rPr>
                <w:rFonts w:ascii="宋体" w:hAnsi="宋体"/>
                <w:kern w:val="20"/>
                <w:szCs w:val="21"/>
                <w:u w:val="single"/>
              </w:rPr>
            </w:pPr>
          </w:p>
        </w:tc>
        <w:tc>
          <w:tcPr>
            <w:tcW w:w="795" w:type="pct"/>
            <w:shd w:val="clear" w:color="auto" w:fill="auto"/>
            <w:vAlign w:val="center"/>
          </w:tcPr>
          <w:p w14:paraId="02440661" w14:textId="77777777" w:rsidR="00B725FF" w:rsidRPr="00B725FF" w:rsidRDefault="00B725FF" w:rsidP="00B725FF">
            <w:pPr>
              <w:spacing w:line="300" w:lineRule="exact"/>
              <w:rPr>
                <w:rFonts w:ascii="宋体"/>
              </w:rPr>
            </w:pPr>
            <w:r w:rsidRPr="00B725FF">
              <w:rPr>
                <w:rFonts w:ascii="宋体" w:hAnsi="宋体" w:cs="宋体" w:hint="eastAsia"/>
              </w:rPr>
              <w:t>工作量及计划安排</w:t>
            </w:r>
          </w:p>
        </w:tc>
        <w:tc>
          <w:tcPr>
            <w:tcW w:w="436" w:type="pct"/>
            <w:shd w:val="clear" w:color="auto" w:fill="auto"/>
            <w:vAlign w:val="center"/>
          </w:tcPr>
          <w:p w14:paraId="06B563D3" w14:textId="77777777" w:rsidR="00B725FF" w:rsidRPr="00B725FF" w:rsidRDefault="00B725FF" w:rsidP="00B725FF">
            <w:pPr>
              <w:spacing w:line="300" w:lineRule="exact"/>
              <w:jc w:val="center"/>
              <w:rPr>
                <w:rFonts w:ascii="宋体" w:hAnsi="宋体"/>
                <w:kern w:val="20"/>
                <w:szCs w:val="21"/>
                <w:u w:val="single"/>
              </w:rPr>
            </w:pPr>
            <w:r w:rsidRPr="00B725FF">
              <w:rPr>
                <w:rFonts w:ascii="宋体" w:hAnsi="宋体" w:hint="eastAsia"/>
                <w:kern w:val="20"/>
                <w:szCs w:val="21"/>
                <w:u w:val="single"/>
              </w:rPr>
              <w:t xml:space="preserve"> </w:t>
            </w:r>
            <w:r w:rsidRPr="00B725FF">
              <w:rPr>
                <w:rFonts w:ascii="宋体" w:hAnsi="宋体"/>
                <w:kern w:val="20"/>
                <w:szCs w:val="21"/>
                <w:u w:val="single"/>
              </w:rPr>
              <w:t>5</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77C34C0D"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工作量及计划安排可行得3.0分；</w:t>
            </w:r>
          </w:p>
          <w:p w14:paraId="1A497A9D"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工作计划安排合理加分，最高加2.0分。</w:t>
            </w:r>
          </w:p>
        </w:tc>
      </w:tr>
      <w:tr w:rsidR="00B725FF" w:rsidRPr="00B725FF" w14:paraId="2C8F2DA1" w14:textId="77777777" w:rsidTr="006474DF">
        <w:tc>
          <w:tcPr>
            <w:tcW w:w="669" w:type="pct"/>
            <w:vMerge/>
            <w:shd w:val="clear" w:color="auto" w:fill="auto"/>
            <w:vAlign w:val="center"/>
          </w:tcPr>
          <w:p w14:paraId="419F8424" w14:textId="77777777" w:rsidR="00B725FF" w:rsidRPr="00B725FF" w:rsidRDefault="00B725FF" w:rsidP="00B725FF">
            <w:pPr>
              <w:spacing w:line="300" w:lineRule="exact"/>
              <w:jc w:val="center"/>
              <w:rPr>
                <w:rFonts w:ascii="宋体" w:hAnsi="宋体"/>
                <w:kern w:val="20"/>
                <w:szCs w:val="21"/>
              </w:rPr>
            </w:pPr>
          </w:p>
        </w:tc>
        <w:tc>
          <w:tcPr>
            <w:tcW w:w="654" w:type="pct"/>
            <w:gridSpan w:val="2"/>
            <w:vMerge/>
            <w:shd w:val="clear" w:color="auto" w:fill="auto"/>
            <w:vAlign w:val="center"/>
          </w:tcPr>
          <w:p w14:paraId="1F9D2954" w14:textId="77777777" w:rsidR="00B725FF" w:rsidRPr="00B725FF" w:rsidRDefault="00B725FF" w:rsidP="00B725FF">
            <w:pPr>
              <w:spacing w:line="300" w:lineRule="exact"/>
              <w:jc w:val="center"/>
              <w:rPr>
                <w:rFonts w:ascii="宋体" w:hAnsi="宋体"/>
                <w:kern w:val="20"/>
                <w:szCs w:val="21"/>
              </w:rPr>
            </w:pPr>
          </w:p>
        </w:tc>
        <w:tc>
          <w:tcPr>
            <w:tcW w:w="480" w:type="pct"/>
            <w:vMerge/>
            <w:shd w:val="clear" w:color="auto" w:fill="auto"/>
            <w:vAlign w:val="center"/>
          </w:tcPr>
          <w:p w14:paraId="6B474398" w14:textId="77777777" w:rsidR="00B725FF" w:rsidRPr="00B725FF" w:rsidRDefault="00B725FF" w:rsidP="00B725FF">
            <w:pPr>
              <w:spacing w:line="300" w:lineRule="exact"/>
              <w:jc w:val="center"/>
              <w:rPr>
                <w:rFonts w:ascii="宋体" w:hAnsi="宋体"/>
                <w:kern w:val="20"/>
                <w:szCs w:val="21"/>
              </w:rPr>
            </w:pPr>
          </w:p>
        </w:tc>
        <w:tc>
          <w:tcPr>
            <w:tcW w:w="795" w:type="pct"/>
            <w:shd w:val="clear" w:color="auto" w:fill="auto"/>
            <w:vAlign w:val="center"/>
          </w:tcPr>
          <w:p w14:paraId="27F91462" w14:textId="77777777" w:rsidR="00B725FF" w:rsidRPr="00B725FF" w:rsidRDefault="00B725FF" w:rsidP="00B725FF">
            <w:pPr>
              <w:spacing w:line="300" w:lineRule="exact"/>
              <w:rPr>
                <w:rFonts w:ascii="宋体" w:hAnsi="宋体" w:cs="MingLiU"/>
                <w:szCs w:val="21"/>
                <w:lang w:val="zh-TW" w:eastAsia="zh-TW" w:bidi="zh-TW"/>
              </w:rPr>
            </w:pPr>
            <w:r w:rsidRPr="00B725FF">
              <w:rPr>
                <w:rFonts w:ascii="宋体" w:hAnsi="宋体" w:cs="MingLiU" w:hint="eastAsia"/>
                <w:szCs w:val="21"/>
                <w:lang w:val="zh-TW" w:eastAsia="zh-TW" w:bidi="zh-TW"/>
              </w:rPr>
              <w:t>质量保证措施、进度保证措施、安全保证措施</w:t>
            </w:r>
          </w:p>
        </w:tc>
        <w:tc>
          <w:tcPr>
            <w:tcW w:w="436" w:type="pct"/>
            <w:shd w:val="clear" w:color="auto" w:fill="auto"/>
            <w:vAlign w:val="center"/>
          </w:tcPr>
          <w:p w14:paraId="198FB850"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5 </w:t>
            </w:r>
            <w:r w:rsidRPr="00B725FF">
              <w:rPr>
                <w:rFonts w:ascii="宋体" w:hAnsi="宋体" w:hint="eastAsia"/>
                <w:kern w:val="20"/>
                <w:szCs w:val="21"/>
              </w:rPr>
              <w:t>分</w:t>
            </w:r>
          </w:p>
        </w:tc>
        <w:tc>
          <w:tcPr>
            <w:tcW w:w="1966" w:type="pct"/>
            <w:shd w:val="clear" w:color="auto" w:fill="auto"/>
            <w:vAlign w:val="center"/>
          </w:tcPr>
          <w:p w14:paraId="399E9E31"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质量保证措施、进度保证措施、安全保证措施准确得</w:t>
            </w:r>
            <w:r w:rsidRPr="00B725FF">
              <w:rPr>
                <w:rFonts w:ascii="宋体" w:hAnsi="宋体" w:cs="宋体"/>
              </w:rPr>
              <w:t>3</w:t>
            </w:r>
            <w:r w:rsidRPr="00B725FF">
              <w:rPr>
                <w:rFonts w:ascii="宋体" w:hAnsi="宋体" w:cs="宋体" w:hint="eastAsia"/>
              </w:rPr>
              <w:t>.0分；</w:t>
            </w:r>
          </w:p>
          <w:p w14:paraId="1527A26F"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非常准确且措施先进、可行的加分，最高加</w:t>
            </w:r>
            <w:r w:rsidRPr="00B725FF">
              <w:rPr>
                <w:rFonts w:ascii="宋体" w:hAnsi="宋体" w:cs="宋体"/>
              </w:rPr>
              <w:t>2</w:t>
            </w:r>
            <w:r w:rsidRPr="00B725FF">
              <w:rPr>
                <w:rFonts w:ascii="宋体" w:hAnsi="宋体" w:cs="宋体" w:hint="eastAsia"/>
              </w:rPr>
              <w:t>.0分。</w:t>
            </w:r>
          </w:p>
        </w:tc>
      </w:tr>
      <w:tr w:rsidR="00B725FF" w:rsidRPr="00B725FF" w14:paraId="61722E1A" w14:textId="77777777" w:rsidTr="006474DF">
        <w:tc>
          <w:tcPr>
            <w:tcW w:w="669" w:type="pct"/>
            <w:vMerge/>
            <w:shd w:val="clear" w:color="auto" w:fill="auto"/>
            <w:vAlign w:val="center"/>
          </w:tcPr>
          <w:p w14:paraId="0BD640E6" w14:textId="77777777" w:rsidR="00B725FF" w:rsidRPr="00B725FF" w:rsidRDefault="00B725FF" w:rsidP="00B725FF">
            <w:pPr>
              <w:spacing w:line="300" w:lineRule="exact"/>
              <w:jc w:val="center"/>
              <w:rPr>
                <w:rFonts w:ascii="宋体" w:hAnsi="宋体"/>
                <w:kern w:val="20"/>
                <w:szCs w:val="21"/>
              </w:rPr>
            </w:pPr>
          </w:p>
        </w:tc>
        <w:tc>
          <w:tcPr>
            <w:tcW w:w="654" w:type="pct"/>
            <w:gridSpan w:val="2"/>
            <w:vMerge/>
            <w:shd w:val="clear" w:color="auto" w:fill="auto"/>
            <w:vAlign w:val="center"/>
          </w:tcPr>
          <w:p w14:paraId="35846F01" w14:textId="77777777" w:rsidR="00B725FF" w:rsidRPr="00B725FF" w:rsidRDefault="00B725FF" w:rsidP="00B725FF">
            <w:pPr>
              <w:spacing w:line="300" w:lineRule="exact"/>
              <w:jc w:val="center"/>
              <w:rPr>
                <w:rFonts w:ascii="宋体" w:hAnsi="宋体"/>
                <w:kern w:val="20"/>
                <w:szCs w:val="21"/>
              </w:rPr>
            </w:pPr>
          </w:p>
        </w:tc>
        <w:tc>
          <w:tcPr>
            <w:tcW w:w="480" w:type="pct"/>
            <w:vMerge/>
            <w:shd w:val="clear" w:color="auto" w:fill="auto"/>
            <w:vAlign w:val="center"/>
          </w:tcPr>
          <w:p w14:paraId="34A33CBA" w14:textId="77777777" w:rsidR="00B725FF" w:rsidRPr="00B725FF" w:rsidRDefault="00B725FF" w:rsidP="00B725FF">
            <w:pPr>
              <w:spacing w:line="300" w:lineRule="exact"/>
              <w:jc w:val="center"/>
              <w:rPr>
                <w:rFonts w:ascii="宋体" w:hAnsi="宋体"/>
                <w:kern w:val="20"/>
                <w:szCs w:val="21"/>
              </w:rPr>
            </w:pPr>
          </w:p>
        </w:tc>
        <w:tc>
          <w:tcPr>
            <w:tcW w:w="795" w:type="pct"/>
            <w:shd w:val="clear" w:color="auto" w:fill="auto"/>
            <w:vAlign w:val="center"/>
          </w:tcPr>
          <w:p w14:paraId="755D6A5B" w14:textId="77777777" w:rsidR="00B725FF" w:rsidRPr="00B725FF" w:rsidRDefault="00B725FF" w:rsidP="00B725FF">
            <w:pPr>
              <w:spacing w:line="300" w:lineRule="exact"/>
              <w:rPr>
                <w:rFonts w:ascii="宋体" w:hAnsi="宋体"/>
                <w:kern w:val="20"/>
                <w:szCs w:val="21"/>
              </w:rPr>
            </w:pPr>
            <w:r w:rsidRPr="00B725FF">
              <w:rPr>
                <w:rFonts w:ascii="宋体" w:hAnsi="宋体" w:cs="MingLiU"/>
                <w:szCs w:val="21"/>
                <w:lang w:val="zh-TW" w:eastAsia="zh-TW" w:bidi="zh-TW"/>
              </w:rPr>
              <w:t>后续服务的安排及保证措施</w:t>
            </w:r>
            <w:r w:rsidRPr="00B725FF">
              <w:rPr>
                <w:rFonts w:ascii="宋体" w:hAnsi="宋体" w:cs="MingLiU" w:hint="eastAsia"/>
                <w:szCs w:val="21"/>
                <w:lang w:val="zh-TW" w:bidi="zh-TW"/>
              </w:rPr>
              <w:t xml:space="preserve"> </w:t>
            </w:r>
          </w:p>
        </w:tc>
        <w:tc>
          <w:tcPr>
            <w:tcW w:w="436" w:type="pct"/>
            <w:shd w:val="clear" w:color="auto" w:fill="auto"/>
            <w:vAlign w:val="center"/>
          </w:tcPr>
          <w:p w14:paraId="1BC62D81"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5 </w:t>
            </w:r>
            <w:r w:rsidRPr="00B725FF">
              <w:rPr>
                <w:rFonts w:ascii="宋体" w:hAnsi="宋体" w:hint="eastAsia"/>
                <w:kern w:val="20"/>
                <w:szCs w:val="21"/>
              </w:rPr>
              <w:t>分</w:t>
            </w:r>
          </w:p>
        </w:tc>
        <w:tc>
          <w:tcPr>
            <w:tcW w:w="1966" w:type="pct"/>
            <w:shd w:val="clear" w:color="auto" w:fill="auto"/>
            <w:vAlign w:val="center"/>
          </w:tcPr>
          <w:p w14:paraId="1CCC7EDD"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后续服务的安排及保证措施可行得</w:t>
            </w:r>
            <w:r w:rsidRPr="00B725FF">
              <w:rPr>
                <w:rFonts w:ascii="宋体" w:hAnsi="宋体" w:cs="宋体"/>
              </w:rPr>
              <w:t>3.0</w:t>
            </w:r>
            <w:r w:rsidRPr="00B725FF">
              <w:rPr>
                <w:rFonts w:ascii="宋体" w:hAnsi="宋体" w:cs="宋体" w:hint="eastAsia"/>
              </w:rPr>
              <w:t>分；</w:t>
            </w:r>
          </w:p>
          <w:p w14:paraId="6C2BA552" w14:textId="77777777" w:rsidR="00B725FF" w:rsidRPr="00B725FF" w:rsidRDefault="00B725FF" w:rsidP="00B725FF">
            <w:pPr>
              <w:adjustRightInd w:val="0"/>
              <w:spacing w:line="300" w:lineRule="exact"/>
              <w:textAlignment w:val="baseline"/>
              <w:rPr>
                <w:rFonts w:ascii="宋体" w:hAnsi="宋体" w:cs="宋体"/>
              </w:rPr>
            </w:pPr>
            <w:r w:rsidRPr="00B725FF">
              <w:rPr>
                <w:rFonts w:ascii="宋体" w:hAnsi="宋体" w:cs="宋体" w:hint="eastAsia"/>
              </w:rPr>
              <w:t>可行且提出了具体的人员、设备安排，保证措施有力的加分，最高加</w:t>
            </w:r>
            <w:r w:rsidRPr="00B725FF">
              <w:rPr>
                <w:rFonts w:ascii="宋体" w:hAnsi="宋体" w:cs="宋体"/>
              </w:rPr>
              <w:t>2.0</w:t>
            </w:r>
            <w:r w:rsidRPr="00B725FF">
              <w:rPr>
                <w:rFonts w:ascii="宋体" w:hAnsi="宋体" w:cs="宋体" w:hint="eastAsia"/>
              </w:rPr>
              <w:t>分。</w:t>
            </w:r>
          </w:p>
        </w:tc>
      </w:tr>
      <w:tr w:rsidR="00B725FF" w:rsidRPr="00B725FF" w14:paraId="5F51A65C" w14:textId="77777777" w:rsidTr="006474DF">
        <w:tc>
          <w:tcPr>
            <w:tcW w:w="669" w:type="pct"/>
            <w:shd w:val="clear" w:color="auto" w:fill="auto"/>
            <w:vAlign w:val="center"/>
          </w:tcPr>
          <w:p w14:paraId="745F8A43" w14:textId="77777777" w:rsidR="00B725FF" w:rsidRPr="00B725FF" w:rsidRDefault="00B725FF" w:rsidP="00B725FF">
            <w:pPr>
              <w:spacing w:line="300" w:lineRule="exact"/>
              <w:jc w:val="center"/>
              <w:rPr>
                <w:rFonts w:ascii="宋体" w:hAnsi="宋体"/>
                <w:kern w:val="20"/>
                <w:szCs w:val="21"/>
              </w:rPr>
            </w:pPr>
            <w:r w:rsidRPr="00B725FF">
              <w:rPr>
                <w:rFonts w:ascii="宋体" w:hAnsi="宋体" w:cs="MingLiU"/>
                <w:szCs w:val="21"/>
                <w:lang w:val="zh-TW" w:eastAsia="zh-TW" w:bidi="zh-TW"/>
              </w:rPr>
              <w:t>2.2.4(</w:t>
            </w:r>
            <w:r w:rsidRPr="00B725FF">
              <w:rPr>
                <w:rFonts w:ascii="宋体" w:eastAsia="PMingLiU" w:hAnsi="宋体" w:cs="MingLiU"/>
                <w:szCs w:val="21"/>
                <w:lang w:val="zh-TW" w:eastAsia="zh-TW" w:bidi="zh-TW"/>
              </w:rPr>
              <w:t>2</w:t>
            </w:r>
            <w:r w:rsidRPr="00B725FF">
              <w:rPr>
                <w:rFonts w:ascii="宋体" w:hAnsi="宋体" w:cs="MingLiU"/>
                <w:szCs w:val="21"/>
                <w:lang w:val="zh-TW" w:eastAsia="zh-TW" w:bidi="zh-TW"/>
              </w:rPr>
              <w:t>)</w:t>
            </w:r>
          </w:p>
        </w:tc>
        <w:tc>
          <w:tcPr>
            <w:tcW w:w="654" w:type="pct"/>
            <w:gridSpan w:val="2"/>
            <w:shd w:val="clear" w:color="auto" w:fill="auto"/>
            <w:vAlign w:val="center"/>
          </w:tcPr>
          <w:p w14:paraId="10481EFC" w14:textId="77777777" w:rsidR="00B725FF" w:rsidRPr="00B725FF" w:rsidRDefault="00B725FF" w:rsidP="00B725FF">
            <w:pPr>
              <w:spacing w:line="300" w:lineRule="exact"/>
              <w:jc w:val="center"/>
              <w:rPr>
                <w:rFonts w:ascii="宋体" w:hAnsi="宋体"/>
                <w:kern w:val="20"/>
                <w:szCs w:val="21"/>
              </w:rPr>
            </w:pPr>
            <w:r w:rsidRPr="00B725FF">
              <w:rPr>
                <w:rFonts w:ascii="宋体" w:hAnsi="宋体" w:cs="MingLiU"/>
                <w:szCs w:val="21"/>
                <w:lang w:val="zh-TW" w:eastAsia="zh-TW" w:bidi="zh-TW"/>
              </w:rPr>
              <w:t>主要人员</w:t>
            </w:r>
          </w:p>
        </w:tc>
        <w:tc>
          <w:tcPr>
            <w:tcW w:w="480" w:type="pct"/>
            <w:shd w:val="clear" w:color="auto" w:fill="auto"/>
            <w:vAlign w:val="center"/>
          </w:tcPr>
          <w:p w14:paraId="39D959BA"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25</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795" w:type="pct"/>
            <w:shd w:val="clear" w:color="auto" w:fill="auto"/>
            <w:vAlign w:val="center"/>
          </w:tcPr>
          <w:p w14:paraId="6254068A" w14:textId="77777777" w:rsidR="00B725FF" w:rsidRPr="00B725FF" w:rsidRDefault="00B725FF" w:rsidP="00B725FF">
            <w:pPr>
              <w:spacing w:line="300" w:lineRule="exact"/>
              <w:rPr>
                <w:rFonts w:ascii="宋体" w:hAnsi="宋体"/>
                <w:kern w:val="20"/>
                <w:szCs w:val="21"/>
              </w:rPr>
            </w:pPr>
            <w:r w:rsidRPr="00B725FF">
              <w:rPr>
                <w:rFonts w:ascii="宋体" w:hAnsi="宋体" w:cs="MingLiU"/>
                <w:szCs w:val="21"/>
                <w:lang w:val="zh-TW" w:eastAsia="zh-TW" w:bidi="zh-TW"/>
              </w:rPr>
              <w:t>项目负责人任职资格与业绩</w:t>
            </w:r>
          </w:p>
        </w:tc>
        <w:tc>
          <w:tcPr>
            <w:tcW w:w="436" w:type="pct"/>
            <w:shd w:val="clear" w:color="auto" w:fill="auto"/>
            <w:vAlign w:val="center"/>
          </w:tcPr>
          <w:p w14:paraId="4C8BD165"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25</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2AECF3CC" w14:textId="77777777" w:rsidR="00B725FF" w:rsidRPr="00B725FF" w:rsidRDefault="00B725FF" w:rsidP="00B725FF">
            <w:pPr>
              <w:spacing w:line="300" w:lineRule="exact"/>
              <w:jc w:val="left"/>
              <w:rPr>
                <w:rFonts w:ascii="宋体" w:hAnsi="宋体"/>
                <w:kern w:val="20"/>
                <w:szCs w:val="21"/>
              </w:rPr>
            </w:pPr>
            <w:r w:rsidRPr="00B725FF">
              <w:rPr>
                <w:rFonts w:ascii="宋体" w:hAnsi="宋体" w:cs="宋体" w:hint="eastAsia"/>
              </w:rPr>
              <w:t>满足</w:t>
            </w:r>
            <w:r w:rsidRPr="00B725FF">
              <w:rPr>
                <w:rFonts w:ascii="宋体" w:hAnsi="宋体" w:hint="eastAsia"/>
              </w:rPr>
              <w:t>项目负责人</w:t>
            </w:r>
            <w:r w:rsidRPr="00B725FF">
              <w:rPr>
                <w:rFonts w:ascii="宋体" w:hAnsi="宋体" w:cs="宋体" w:hint="eastAsia"/>
              </w:rPr>
              <w:t>最低资格条件得</w:t>
            </w:r>
            <w:r w:rsidRPr="00B725FF">
              <w:rPr>
                <w:rFonts w:ascii="宋体" w:hAnsi="宋体" w:cs="宋体"/>
              </w:rPr>
              <w:t>15.0</w:t>
            </w:r>
            <w:r w:rsidRPr="00B725FF">
              <w:rPr>
                <w:rFonts w:ascii="宋体" w:hAnsi="宋体" w:cs="宋体" w:hint="eastAsia"/>
              </w:rPr>
              <w:t>分</w:t>
            </w:r>
            <w:r w:rsidRPr="00B725FF">
              <w:rPr>
                <w:rFonts w:ascii="宋体" w:hAnsi="宋体" w:cs="宋体"/>
              </w:rPr>
              <w:t>,</w:t>
            </w:r>
            <w:r w:rsidRPr="00B725FF">
              <w:rPr>
                <w:rFonts w:ascii="宋体" w:hAnsi="宋体" w:hint="eastAsia"/>
                <w:kern w:val="20"/>
                <w:szCs w:val="21"/>
              </w:rPr>
              <w:t>每增加一项担任过公路施工图设计项目负责人业绩加</w:t>
            </w:r>
            <w:r w:rsidRPr="00B725FF">
              <w:rPr>
                <w:rFonts w:ascii="宋体" w:hAnsi="宋体"/>
                <w:kern w:val="20"/>
                <w:szCs w:val="21"/>
              </w:rPr>
              <w:t>5</w:t>
            </w:r>
            <w:r w:rsidRPr="00B725FF">
              <w:rPr>
                <w:rFonts w:ascii="宋体" w:hAnsi="宋体" w:hint="eastAsia"/>
                <w:kern w:val="20"/>
                <w:szCs w:val="21"/>
              </w:rPr>
              <w:t>分，最多加</w:t>
            </w:r>
            <w:r w:rsidRPr="00B725FF">
              <w:rPr>
                <w:rFonts w:ascii="宋体" w:hAnsi="宋体"/>
                <w:kern w:val="20"/>
                <w:szCs w:val="21"/>
              </w:rPr>
              <w:t>10</w:t>
            </w:r>
            <w:r w:rsidRPr="00B725FF">
              <w:rPr>
                <w:rFonts w:ascii="宋体" w:hAnsi="宋体" w:hint="eastAsia"/>
                <w:kern w:val="20"/>
                <w:szCs w:val="21"/>
              </w:rPr>
              <w:t>分。</w:t>
            </w:r>
          </w:p>
        </w:tc>
      </w:tr>
      <w:tr w:rsidR="00B725FF" w:rsidRPr="00B725FF" w14:paraId="0F94E36A" w14:textId="77777777" w:rsidTr="006474DF">
        <w:tc>
          <w:tcPr>
            <w:tcW w:w="669" w:type="pct"/>
            <w:shd w:val="clear" w:color="auto" w:fill="auto"/>
            <w:vAlign w:val="center"/>
          </w:tcPr>
          <w:p w14:paraId="5A67FBAD" w14:textId="77777777" w:rsidR="00B725FF" w:rsidRPr="00B725FF" w:rsidRDefault="00B725FF" w:rsidP="00B725FF">
            <w:pPr>
              <w:spacing w:line="300" w:lineRule="exact"/>
              <w:jc w:val="center"/>
              <w:rPr>
                <w:rFonts w:ascii="宋体" w:hAnsi="宋体" w:cs="MingLiU"/>
                <w:szCs w:val="21"/>
                <w:lang w:val="zh-TW" w:eastAsia="zh-TW" w:bidi="zh-TW"/>
              </w:rPr>
            </w:pPr>
            <w:r w:rsidRPr="00B725FF">
              <w:rPr>
                <w:rFonts w:ascii="宋体" w:hAnsi="宋体" w:cs="MingLiU"/>
                <w:szCs w:val="21"/>
                <w:lang w:val="zh-TW" w:eastAsia="zh-TW" w:bidi="zh-TW"/>
              </w:rPr>
              <w:t>2.2.4(</w:t>
            </w:r>
            <w:r w:rsidRPr="00B725FF">
              <w:rPr>
                <w:rFonts w:ascii="宋体" w:eastAsia="PMingLiU" w:hAnsi="宋体" w:cs="MingLiU"/>
                <w:szCs w:val="21"/>
                <w:lang w:val="zh-TW" w:eastAsia="zh-TW" w:bidi="zh-TW"/>
              </w:rPr>
              <w:t>3</w:t>
            </w:r>
            <w:r w:rsidRPr="00B725FF">
              <w:rPr>
                <w:rFonts w:ascii="宋体" w:hAnsi="宋体" w:cs="MingLiU"/>
                <w:szCs w:val="21"/>
                <w:lang w:val="zh-TW" w:eastAsia="zh-TW" w:bidi="zh-TW"/>
              </w:rPr>
              <w:t>)</w:t>
            </w:r>
          </w:p>
        </w:tc>
        <w:tc>
          <w:tcPr>
            <w:tcW w:w="654" w:type="pct"/>
            <w:gridSpan w:val="2"/>
            <w:shd w:val="clear" w:color="auto" w:fill="auto"/>
            <w:vAlign w:val="center"/>
          </w:tcPr>
          <w:p w14:paraId="622EF709" w14:textId="77777777" w:rsidR="00B725FF" w:rsidRPr="00B725FF" w:rsidRDefault="00B725FF" w:rsidP="00B725FF">
            <w:pPr>
              <w:spacing w:line="300" w:lineRule="exact"/>
              <w:jc w:val="center"/>
              <w:rPr>
                <w:rFonts w:ascii="宋体" w:hAnsi="宋体" w:cs="MingLiU"/>
                <w:szCs w:val="21"/>
                <w:lang w:val="zh-TW" w:eastAsia="zh-TW" w:bidi="zh-TW"/>
              </w:rPr>
            </w:pPr>
            <w:r w:rsidRPr="00B725FF">
              <w:rPr>
                <w:rFonts w:ascii="宋体" w:hAnsi="宋体" w:cs="MingLiU" w:hint="eastAsia"/>
                <w:szCs w:val="21"/>
                <w:lang w:val="zh-TW" w:eastAsia="zh-TW" w:bidi="zh-TW"/>
              </w:rPr>
              <w:t>评标价</w:t>
            </w:r>
          </w:p>
        </w:tc>
        <w:tc>
          <w:tcPr>
            <w:tcW w:w="480" w:type="pct"/>
            <w:shd w:val="clear" w:color="auto" w:fill="auto"/>
            <w:vAlign w:val="center"/>
          </w:tcPr>
          <w:p w14:paraId="3EC7F048" w14:textId="77777777" w:rsidR="00B725FF" w:rsidRPr="00B725FF" w:rsidRDefault="00B725FF" w:rsidP="00B725FF">
            <w:pPr>
              <w:spacing w:line="300" w:lineRule="exact"/>
              <w:jc w:val="center"/>
              <w:rPr>
                <w:rFonts w:ascii="宋体" w:hAnsi="宋体"/>
                <w:kern w:val="20"/>
                <w:szCs w:val="21"/>
                <w:u w:val="single"/>
              </w:rPr>
            </w:pPr>
            <w:r w:rsidRPr="00B725FF">
              <w:rPr>
                <w:rFonts w:ascii="宋体" w:hAnsi="宋体" w:hint="eastAsia"/>
                <w:kern w:val="20"/>
                <w:szCs w:val="21"/>
                <w:u w:val="single"/>
              </w:rPr>
              <w:t xml:space="preserve"> 10 </w:t>
            </w:r>
            <w:r w:rsidRPr="00B725FF">
              <w:rPr>
                <w:rFonts w:ascii="宋体" w:hAnsi="宋体" w:hint="eastAsia"/>
                <w:kern w:val="20"/>
                <w:szCs w:val="21"/>
              </w:rPr>
              <w:t>分</w:t>
            </w:r>
          </w:p>
        </w:tc>
        <w:tc>
          <w:tcPr>
            <w:tcW w:w="3197" w:type="pct"/>
            <w:gridSpan w:val="3"/>
            <w:shd w:val="clear" w:color="auto" w:fill="auto"/>
            <w:vAlign w:val="center"/>
          </w:tcPr>
          <w:p w14:paraId="1759D619"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投标价得分计算公式示例：</w:t>
            </w:r>
          </w:p>
          <w:p w14:paraId="6C772BAF"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（1）如果投标人的评标价＞评标基准价，则评标价得分=F-偏差率×100×E1；</w:t>
            </w:r>
          </w:p>
          <w:p w14:paraId="32D3D807"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（2）如果投标人的评标价≤评标基准价，则评标价得分=F+偏差率×100×E2；</w:t>
            </w:r>
          </w:p>
          <w:p w14:paraId="04135D56"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其中，F：投标价所占的评分满分值10分；</w:t>
            </w:r>
          </w:p>
          <w:p w14:paraId="75F06915"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E1：投标价每高于评标基准价一个百分点的扣分值0.2分；</w:t>
            </w:r>
          </w:p>
          <w:p w14:paraId="22FC375A"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rPr>
              <w:t>E2：投标价每低于评标基准价一个百分点的扣分值0.1分；</w:t>
            </w:r>
          </w:p>
          <w:p w14:paraId="40E440C0" w14:textId="77777777" w:rsidR="00B725FF" w:rsidRPr="00B725FF" w:rsidRDefault="00B725FF" w:rsidP="00B725FF">
            <w:pPr>
              <w:spacing w:line="300" w:lineRule="exact"/>
              <w:jc w:val="left"/>
              <w:rPr>
                <w:rFonts w:ascii="宋体" w:hAnsi="宋体" w:cs="宋体"/>
              </w:rPr>
            </w:pPr>
            <w:r w:rsidRPr="00B725FF">
              <w:rPr>
                <w:rFonts w:ascii="宋体" w:hAnsi="宋体" w:hint="eastAsia"/>
                <w:szCs w:val="21"/>
              </w:rPr>
              <w:t>评标价得分最低扣至0分。</w:t>
            </w:r>
          </w:p>
        </w:tc>
      </w:tr>
      <w:tr w:rsidR="00B725FF" w:rsidRPr="00B725FF" w14:paraId="4FA5E498" w14:textId="77777777" w:rsidTr="006474DF">
        <w:trPr>
          <w:trHeight w:val="1748"/>
        </w:trPr>
        <w:tc>
          <w:tcPr>
            <w:tcW w:w="669" w:type="pct"/>
            <w:vMerge w:val="restart"/>
            <w:shd w:val="clear" w:color="auto" w:fill="auto"/>
            <w:vAlign w:val="center"/>
          </w:tcPr>
          <w:p w14:paraId="5DE50EEE" w14:textId="77777777" w:rsidR="00B725FF" w:rsidRPr="00B725FF" w:rsidRDefault="00B725FF" w:rsidP="00B725FF">
            <w:pPr>
              <w:spacing w:line="300" w:lineRule="exact"/>
              <w:jc w:val="center"/>
              <w:rPr>
                <w:rFonts w:ascii="宋体" w:hAnsi="宋体" w:cs="MingLiU"/>
                <w:szCs w:val="21"/>
                <w:lang w:val="zh-TW" w:eastAsia="zh-TW" w:bidi="zh-TW"/>
              </w:rPr>
            </w:pPr>
            <w:r w:rsidRPr="00B725FF">
              <w:rPr>
                <w:rFonts w:ascii="宋体" w:hAnsi="宋体" w:hint="eastAsia"/>
                <w:kern w:val="20"/>
                <w:szCs w:val="21"/>
              </w:rPr>
              <w:t>2.2.4</w:t>
            </w:r>
            <w:r w:rsidRPr="00B725FF">
              <w:rPr>
                <w:rFonts w:ascii="宋体" w:hAnsi="宋体"/>
                <w:kern w:val="20"/>
                <w:szCs w:val="21"/>
              </w:rPr>
              <w:t>(4)</w:t>
            </w:r>
          </w:p>
        </w:tc>
        <w:tc>
          <w:tcPr>
            <w:tcW w:w="218" w:type="pct"/>
            <w:vMerge w:val="restart"/>
            <w:shd w:val="clear" w:color="auto" w:fill="auto"/>
            <w:vAlign w:val="center"/>
          </w:tcPr>
          <w:p w14:paraId="377AADDB"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其他评分因素</w:t>
            </w:r>
          </w:p>
        </w:tc>
        <w:tc>
          <w:tcPr>
            <w:tcW w:w="436" w:type="pct"/>
            <w:shd w:val="clear" w:color="auto" w:fill="auto"/>
            <w:vAlign w:val="center"/>
          </w:tcPr>
          <w:p w14:paraId="786C8BE3"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业绩</w:t>
            </w:r>
          </w:p>
        </w:tc>
        <w:tc>
          <w:tcPr>
            <w:tcW w:w="480" w:type="pct"/>
            <w:shd w:val="clear" w:color="auto" w:fill="auto"/>
            <w:vAlign w:val="center"/>
          </w:tcPr>
          <w:p w14:paraId="773F81CA"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20</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795" w:type="pct"/>
            <w:shd w:val="clear" w:color="auto" w:fill="auto"/>
            <w:vAlign w:val="center"/>
          </w:tcPr>
          <w:p w14:paraId="5A632C2D"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企业业绩</w:t>
            </w:r>
          </w:p>
        </w:tc>
        <w:tc>
          <w:tcPr>
            <w:tcW w:w="436" w:type="pct"/>
            <w:shd w:val="clear" w:color="auto" w:fill="auto"/>
            <w:vAlign w:val="center"/>
          </w:tcPr>
          <w:p w14:paraId="29A295B0"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u w:val="single"/>
              </w:rPr>
              <w:t xml:space="preserve"> </w:t>
            </w:r>
            <w:r w:rsidRPr="00B725FF">
              <w:rPr>
                <w:rFonts w:ascii="宋体" w:hAnsi="宋体"/>
                <w:kern w:val="20"/>
                <w:szCs w:val="21"/>
                <w:u w:val="single"/>
              </w:rPr>
              <w:t>20</w:t>
            </w:r>
            <w:r w:rsidRPr="00B725FF">
              <w:rPr>
                <w:rFonts w:ascii="宋体" w:hAnsi="宋体" w:hint="eastAsia"/>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5D554485" w14:textId="77777777" w:rsidR="00B725FF" w:rsidRPr="00B725FF" w:rsidRDefault="00B725FF" w:rsidP="00B725FF">
            <w:pPr>
              <w:spacing w:line="300" w:lineRule="exact"/>
              <w:jc w:val="left"/>
              <w:rPr>
                <w:rFonts w:ascii="宋体" w:hAnsi="宋体" w:cs="宋体"/>
                <w:szCs w:val="21"/>
              </w:rPr>
            </w:pPr>
            <w:r w:rsidRPr="00B725FF">
              <w:rPr>
                <w:rFonts w:ascii="宋体" w:hAnsi="宋体" w:cs="宋体" w:hint="eastAsia"/>
                <w:szCs w:val="21"/>
              </w:rPr>
              <w:t>满足最低资格条件得12</w:t>
            </w:r>
            <w:r w:rsidRPr="00B725FF">
              <w:rPr>
                <w:rFonts w:ascii="宋体" w:hAnsi="宋体" w:cs="宋体"/>
                <w:szCs w:val="21"/>
              </w:rPr>
              <w:t>.0</w:t>
            </w:r>
            <w:r w:rsidRPr="00B725FF">
              <w:rPr>
                <w:rFonts w:ascii="宋体" w:hAnsi="宋体" w:cs="宋体" w:hint="eastAsia"/>
                <w:szCs w:val="21"/>
              </w:rPr>
              <w:t>分；</w:t>
            </w:r>
          </w:p>
          <w:p w14:paraId="2B329C60" w14:textId="77777777" w:rsidR="00B725FF" w:rsidRPr="00B725FF" w:rsidRDefault="00B725FF" w:rsidP="00B725FF">
            <w:pPr>
              <w:spacing w:line="300" w:lineRule="exact"/>
              <w:jc w:val="left"/>
              <w:rPr>
                <w:rFonts w:ascii="宋体" w:hAnsi="宋体"/>
                <w:kern w:val="20"/>
                <w:szCs w:val="21"/>
              </w:rPr>
            </w:pPr>
            <w:r w:rsidRPr="00B725FF">
              <w:rPr>
                <w:rFonts w:ascii="宋体" w:hAnsi="宋体" w:cs="宋体" w:hint="eastAsia"/>
                <w:szCs w:val="21"/>
              </w:rPr>
              <w:t>近5年内（指201</w:t>
            </w:r>
            <w:r w:rsidRPr="00B725FF">
              <w:rPr>
                <w:rFonts w:ascii="宋体" w:hAnsi="宋体" w:cs="宋体"/>
                <w:szCs w:val="21"/>
              </w:rPr>
              <w:t>7</w:t>
            </w:r>
            <w:r w:rsidRPr="00B725FF">
              <w:rPr>
                <w:rFonts w:ascii="宋体" w:hAnsi="宋体" w:cs="宋体" w:hint="eastAsia"/>
                <w:szCs w:val="21"/>
              </w:rPr>
              <w:t>年1月1日至投标截止时间，以施工图设计批复时间为准）每增加</w:t>
            </w:r>
            <w:r w:rsidRPr="00B725FF">
              <w:rPr>
                <w:rFonts w:ascii="宋体" w:hAnsi="宋体" w:cs="宋体"/>
                <w:szCs w:val="21"/>
              </w:rPr>
              <w:t>5</w:t>
            </w:r>
            <w:r w:rsidRPr="00B725FF">
              <w:rPr>
                <w:rFonts w:ascii="宋体" w:hAnsi="宋体" w:cs="宋体" w:hint="eastAsia"/>
                <w:szCs w:val="21"/>
              </w:rPr>
              <w:t>公里的公路施工图设计业绩加</w:t>
            </w:r>
            <w:r w:rsidRPr="00B725FF">
              <w:rPr>
                <w:rFonts w:ascii="宋体" w:hAnsi="宋体" w:cs="宋体"/>
                <w:szCs w:val="21"/>
              </w:rPr>
              <w:t>2</w:t>
            </w:r>
            <w:r w:rsidRPr="00B725FF">
              <w:rPr>
                <w:rFonts w:ascii="宋体" w:hAnsi="宋体" w:cs="宋体" w:hint="eastAsia"/>
                <w:szCs w:val="21"/>
              </w:rPr>
              <w:t>分，最多加8分（中间按内插法计算，得分保留到小数点后两位，第三位四舍五入）</w:t>
            </w:r>
          </w:p>
        </w:tc>
      </w:tr>
      <w:tr w:rsidR="00B725FF" w:rsidRPr="00B725FF" w14:paraId="4ADE33F6" w14:textId="77777777" w:rsidTr="006474DF">
        <w:tc>
          <w:tcPr>
            <w:tcW w:w="669" w:type="pct"/>
            <w:vMerge/>
            <w:shd w:val="clear" w:color="auto" w:fill="auto"/>
            <w:vAlign w:val="center"/>
          </w:tcPr>
          <w:p w14:paraId="2A3F6D44" w14:textId="77777777" w:rsidR="00B725FF" w:rsidRPr="00B725FF" w:rsidRDefault="00B725FF" w:rsidP="00B725FF">
            <w:pPr>
              <w:spacing w:line="300" w:lineRule="exact"/>
              <w:jc w:val="center"/>
              <w:rPr>
                <w:rFonts w:ascii="宋体" w:hAnsi="宋体"/>
                <w:kern w:val="20"/>
                <w:szCs w:val="21"/>
              </w:rPr>
            </w:pPr>
          </w:p>
        </w:tc>
        <w:tc>
          <w:tcPr>
            <w:tcW w:w="218" w:type="pct"/>
            <w:vMerge/>
            <w:shd w:val="clear" w:color="auto" w:fill="auto"/>
            <w:vAlign w:val="center"/>
          </w:tcPr>
          <w:p w14:paraId="5E4F9F92" w14:textId="77777777" w:rsidR="00B725FF" w:rsidRPr="00B725FF" w:rsidRDefault="00B725FF" w:rsidP="00B725FF">
            <w:pPr>
              <w:spacing w:line="300" w:lineRule="exact"/>
              <w:jc w:val="center"/>
              <w:rPr>
                <w:rFonts w:ascii="宋体" w:hAnsi="宋体"/>
                <w:kern w:val="20"/>
                <w:szCs w:val="21"/>
              </w:rPr>
            </w:pPr>
          </w:p>
        </w:tc>
        <w:tc>
          <w:tcPr>
            <w:tcW w:w="436" w:type="pct"/>
            <w:shd w:val="clear" w:color="auto" w:fill="auto"/>
            <w:vAlign w:val="center"/>
          </w:tcPr>
          <w:p w14:paraId="2FA98406"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履约</w:t>
            </w:r>
          </w:p>
          <w:p w14:paraId="153AA7CF"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lastRenderedPageBreak/>
              <w:t>信誉</w:t>
            </w:r>
          </w:p>
        </w:tc>
        <w:tc>
          <w:tcPr>
            <w:tcW w:w="480" w:type="pct"/>
            <w:shd w:val="clear" w:color="auto" w:fill="auto"/>
            <w:vAlign w:val="center"/>
          </w:tcPr>
          <w:p w14:paraId="06446A92" w14:textId="77777777" w:rsidR="00B725FF" w:rsidRPr="00B725FF" w:rsidRDefault="00B725FF" w:rsidP="00B725FF">
            <w:pPr>
              <w:spacing w:line="300" w:lineRule="exact"/>
              <w:jc w:val="center"/>
              <w:rPr>
                <w:rFonts w:ascii="宋体" w:hAnsi="宋体"/>
                <w:kern w:val="20"/>
                <w:szCs w:val="21"/>
                <w:u w:val="single"/>
              </w:rPr>
            </w:pPr>
            <w:r w:rsidRPr="00B725FF">
              <w:rPr>
                <w:rFonts w:ascii="宋体" w:hAnsi="宋体"/>
                <w:kern w:val="20"/>
                <w:szCs w:val="21"/>
                <w:u w:val="single"/>
              </w:rPr>
              <w:lastRenderedPageBreak/>
              <w:t xml:space="preserve"> </w:t>
            </w:r>
            <w:r w:rsidRPr="00B725FF">
              <w:rPr>
                <w:rFonts w:ascii="宋体" w:hAnsi="宋体" w:hint="eastAsia"/>
                <w:kern w:val="20"/>
                <w:szCs w:val="21"/>
                <w:u w:val="single"/>
              </w:rPr>
              <w:t>5</w:t>
            </w:r>
            <w:r w:rsidRPr="00B725FF">
              <w:rPr>
                <w:rFonts w:ascii="宋体" w:hAnsi="宋体"/>
                <w:kern w:val="20"/>
                <w:szCs w:val="21"/>
                <w:u w:val="single"/>
              </w:rPr>
              <w:t xml:space="preserve"> </w:t>
            </w:r>
            <w:r w:rsidRPr="00B725FF">
              <w:rPr>
                <w:rFonts w:ascii="宋体" w:hAnsi="宋体" w:hint="eastAsia"/>
                <w:kern w:val="20"/>
                <w:szCs w:val="21"/>
              </w:rPr>
              <w:t>分</w:t>
            </w:r>
          </w:p>
        </w:tc>
        <w:tc>
          <w:tcPr>
            <w:tcW w:w="795" w:type="pct"/>
            <w:shd w:val="clear" w:color="auto" w:fill="auto"/>
            <w:vAlign w:val="center"/>
          </w:tcPr>
          <w:p w14:paraId="09B929A0" w14:textId="77777777" w:rsidR="00B725FF" w:rsidRPr="00B725FF" w:rsidRDefault="00B725FF" w:rsidP="00B725FF">
            <w:pPr>
              <w:spacing w:line="300" w:lineRule="exact"/>
              <w:jc w:val="center"/>
              <w:rPr>
                <w:rFonts w:ascii="宋体" w:hAnsi="宋体"/>
                <w:kern w:val="20"/>
                <w:szCs w:val="21"/>
              </w:rPr>
            </w:pPr>
            <w:r w:rsidRPr="00B725FF">
              <w:rPr>
                <w:rFonts w:ascii="宋体" w:hAnsi="宋体" w:hint="eastAsia"/>
                <w:kern w:val="20"/>
                <w:szCs w:val="21"/>
              </w:rPr>
              <w:t>履约信誉</w:t>
            </w:r>
          </w:p>
        </w:tc>
        <w:tc>
          <w:tcPr>
            <w:tcW w:w="436" w:type="pct"/>
            <w:shd w:val="clear" w:color="auto" w:fill="auto"/>
            <w:vAlign w:val="center"/>
          </w:tcPr>
          <w:p w14:paraId="1F7E96A6" w14:textId="77777777" w:rsidR="00B725FF" w:rsidRPr="00B725FF" w:rsidRDefault="00B725FF" w:rsidP="00B725FF">
            <w:pPr>
              <w:spacing w:line="300" w:lineRule="exact"/>
              <w:jc w:val="center"/>
              <w:rPr>
                <w:rFonts w:ascii="宋体" w:hAnsi="宋体"/>
                <w:kern w:val="20"/>
                <w:szCs w:val="21"/>
                <w:u w:val="single"/>
              </w:rPr>
            </w:pPr>
            <w:r w:rsidRPr="00B725FF">
              <w:rPr>
                <w:rFonts w:ascii="宋体" w:hAnsi="宋体"/>
                <w:kern w:val="20"/>
                <w:szCs w:val="21"/>
                <w:u w:val="single"/>
              </w:rPr>
              <w:t xml:space="preserve"> </w:t>
            </w:r>
            <w:r w:rsidRPr="00B725FF">
              <w:rPr>
                <w:rFonts w:ascii="宋体" w:hAnsi="宋体" w:hint="eastAsia"/>
                <w:kern w:val="20"/>
                <w:szCs w:val="21"/>
                <w:u w:val="single"/>
              </w:rPr>
              <w:t>5</w:t>
            </w:r>
            <w:r w:rsidRPr="00B725FF">
              <w:rPr>
                <w:rFonts w:ascii="宋体" w:hAnsi="宋体"/>
                <w:kern w:val="20"/>
                <w:szCs w:val="21"/>
                <w:u w:val="single"/>
              </w:rPr>
              <w:t xml:space="preserve"> </w:t>
            </w:r>
            <w:r w:rsidRPr="00B725FF">
              <w:rPr>
                <w:rFonts w:ascii="宋体" w:hAnsi="宋体" w:hint="eastAsia"/>
                <w:kern w:val="20"/>
                <w:szCs w:val="21"/>
              </w:rPr>
              <w:t>分</w:t>
            </w:r>
          </w:p>
        </w:tc>
        <w:tc>
          <w:tcPr>
            <w:tcW w:w="1966" w:type="pct"/>
            <w:shd w:val="clear" w:color="auto" w:fill="auto"/>
            <w:vAlign w:val="center"/>
          </w:tcPr>
          <w:p w14:paraId="566628A2" w14:textId="77777777" w:rsidR="00B725FF" w:rsidRPr="00B725FF" w:rsidRDefault="00B725FF" w:rsidP="00B725FF">
            <w:pPr>
              <w:spacing w:line="300" w:lineRule="exact"/>
              <w:jc w:val="left"/>
              <w:rPr>
                <w:rFonts w:ascii="宋体" w:hAnsi="宋体" w:cs="宋体"/>
                <w:szCs w:val="21"/>
              </w:rPr>
            </w:pPr>
            <w:r w:rsidRPr="00B725FF">
              <w:rPr>
                <w:rFonts w:ascii="宋体" w:hAnsi="宋体" w:cs="宋体" w:hint="eastAsia"/>
                <w:szCs w:val="21"/>
              </w:rPr>
              <w:t>企业信用评价依次按照以下顺序进行采</w:t>
            </w:r>
            <w:r w:rsidRPr="00B725FF">
              <w:rPr>
                <w:rFonts w:ascii="宋体" w:hAnsi="宋体" w:cs="宋体" w:hint="eastAsia"/>
                <w:szCs w:val="21"/>
              </w:rPr>
              <w:lastRenderedPageBreak/>
              <w:t>用：</w:t>
            </w:r>
          </w:p>
          <w:p w14:paraId="2831AFE3" w14:textId="77777777" w:rsidR="00B725FF" w:rsidRPr="00B725FF" w:rsidRDefault="00B725FF" w:rsidP="00B725FF">
            <w:pPr>
              <w:spacing w:line="300" w:lineRule="exact"/>
              <w:jc w:val="left"/>
              <w:rPr>
                <w:rFonts w:ascii="宋体" w:hAnsi="宋体" w:cs="宋体"/>
                <w:szCs w:val="21"/>
              </w:rPr>
            </w:pPr>
            <w:r w:rsidRPr="00B725FF">
              <w:rPr>
                <w:rFonts w:hint="eastAsia"/>
              </w:rPr>
              <w:t>（</w:t>
            </w:r>
            <w:r w:rsidRPr="00B725FF">
              <w:rPr>
                <w:rFonts w:ascii="宋体" w:hAnsi="宋体" w:cs="宋体" w:hint="eastAsia"/>
                <w:szCs w:val="21"/>
              </w:rPr>
              <w:t>1</w:t>
            </w:r>
            <w:r w:rsidRPr="00B725FF">
              <w:rPr>
                <w:rFonts w:ascii="宋体" w:hAnsi="宋体" w:cs="宋体"/>
                <w:szCs w:val="21"/>
              </w:rPr>
              <w:t>）</w:t>
            </w:r>
            <w:r w:rsidRPr="00B725FF">
              <w:rPr>
                <w:rFonts w:ascii="宋体" w:hAnsi="宋体" w:cs="宋体" w:hint="eastAsia"/>
                <w:szCs w:val="21"/>
              </w:rPr>
              <w:t>投标人</w:t>
            </w:r>
            <w:r w:rsidRPr="00B725FF">
              <w:rPr>
                <w:rFonts w:ascii="宋体" w:hAnsi="宋体" w:cs="宋体"/>
                <w:szCs w:val="21"/>
              </w:rPr>
              <w:t>2020</w:t>
            </w:r>
            <w:r w:rsidRPr="00B725FF">
              <w:rPr>
                <w:rFonts w:ascii="宋体" w:hAnsi="宋体" w:cs="宋体" w:hint="eastAsia"/>
                <w:szCs w:val="21"/>
              </w:rPr>
              <w:t>年吉林省公路设计企业省级信用评价信用等级或</w:t>
            </w:r>
            <w:r w:rsidRPr="00B725FF">
              <w:rPr>
                <w:rFonts w:ascii="宋体" w:hAnsi="宋体" w:cs="宋体"/>
                <w:szCs w:val="21"/>
              </w:rPr>
              <w:t>2020</w:t>
            </w:r>
            <w:r w:rsidRPr="00B725FF">
              <w:rPr>
                <w:rFonts w:ascii="宋体" w:hAnsi="宋体" w:cs="宋体" w:hint="eastAsia"/>
                <w:szCs w:val="21"/>
              </w:rPr>
              <w:t>年度公路设计企业全国综合信用评价信用等级（以交通运输部或交通运输厅网站上公布的为准），投标人同时具有</w:t>
            </w:r>
            <w:r w:rsidRPr="00B725FF">
              <w:rPr>
                <w:rFonts w:ascii="宋体" w:hAnsi="宋体" w:cs="宋体"/>
                <w:szCs w:val="21"/>
              </w:rPr>
              <w:t>2020</w:t>
            </w:r>
            <w:r w:rsidRPr="00B725FF">
              <w:rPr>
                <w:rFonts w:ascii="宋体" w:hAnsi="宋体" w:cs="宋体" w:hint="eastAsia"/>
                <w:szCs w:val="21"/>
              </w:rPr>
              <w:t>年吉林省公路设计企业省级信用评价信用等级或</w:t>
            </w:r>
            <w:r w:rsidRPr="00B725FF">
              <w:rPr>
                <w:rFonts w:ascii="宋体" w:hAnsi="宋体" w:cs="宋体"/>
                <w:szCs w:val="21"/>
              </w:rPr>
              <w:t>2020</w:t>
            </w:r>
            <w:r w:rsidRPr="00B725FF">
              <w:rPr>
                <w:rFonts w:ascii="宋体" w:hAnsi="宋体" w:cs="宋体" w:hint="eastAsia"/>
                <w:szCs w:val="21"/>
              </w:rPr>
              <w:t>年度公路设计企业全国综合信用评价信用等级，采用企业信用等级低的参加评分；</w:t>
            </w:r>
            <w:r w:rsidRPr="00B725FF">
              <w:rPr>
                <w:rFonts w:ascii="宋体" w:hAnsi="宋体" w:cs="宋体"/>
                <w:szCs w:val="21"/>
              </w:rPr>
              <w:t xml:space="preserve"> </w:t>
            </w:r>
          </w:p>
          <w:p w14:paraId="1535538F" w14:textId="77777777" w:rsidR="00B725FF" w:rsidRPr="00B725FF" w:rsidRDefault="00B725FF" w:rsidP="00B725FF">
            <w:pPr>
              <w:spacing w:line="300" w:lineRule="exact"/>
              <w:jc w:val="left"/>
              <w:rPr>
                <w:rFonts w:ascii="宋体" w:hAnsi="宋体" w:cs="宋体"/>
                <w:szCs w:val="21"/>
              </w:rPr>
            </w:pPr>
            <w:r w:rsidRPr="00B725FF">
              <w:rPr>
                <w:rFonts w:ascii="宋体" w:hAnsi="宋体" w:cs="宋体" w:hint="eastAsia"/>
                <w:szCs w:val="21"/>
              </w:rPr>
              <w:t>（2）投标人无以上的企业信用等级时，若在“全国公路建设市场信用信息管理系统”无不良信用记录，按A 级评分。若有不良信用记录的，按B级或以下等级评分。</w:t>
            </w:r>
          </w:p>
          <w:p w14:paraId="39D3625A" w14:textId="77777777" w:rsidR="00B725FF" w:rsidRPr="00B725FF" w:rsidRDefault="00B725FF" w:rsidP="00B725FF">
            <w:pPr>
              <w:spacing w:line="300" w:lineRule="exact"/>
              <w:jc w:val="left"/>
              <w:rPr>
                <w:rFonts w:ascii="宋体" w:hAnsi="宋体" w:cs="宋体"/>
                <w:szCs w:val="21"/>
              </w:rPr>
            </w:pPr>
            <w:r w:rsidRPr="00B725FF">
              <w:rPr>
                <w:rFonts w:ascii="宋体" w:hAnsi="宋体" w:cs="宋体" w:hint="eastAsia"/>
                <w:szCs w:val="21"/>
              </w:rPr>
              <w:t>A级及以上</w:t>
            </w:r>
            <w:r w:rsidRPr="00B725FF">
              <w:rPr>
                <w:rFonts w:ascii="宋体" w:hAnsi="宋体" w:cs="宋体"/>
                <w:szCs w:val="21"/>
              </w:rPr>
              <w:t xml:space="preserve">       5</w:t>
            </w:r>
            <w:r w:rsidRPr="00B725FF">
              <w:rPr>
                <w:rFonts w:ascii="宋体" w:hAnsi="宋体" w:cs="宋体" w:hint="eastAsia"/>
                <w:szCs w:val="21"/>
              </w:rPr>
              <w:t>分</w:t>
            </w:r>
          </w:p>
          <w:p w14:paraId="7D70E285" w14:textId="77777777" w:rsidR="00B725FF" w:rsidRPr="00B725FF" w:rsidRDefault="00B725FF" w:rsidP="00B725FF">
            <w:pPr>
              <w:spacing w:line="300" w:lineRule="exact"/>
              <w:jc w:val="left"/>
              <w:rPr>
                <w:rFonts w:ascii="宋体" w:hAnsi="宋体" w:cs="宋体"/>
                <w:szCs w:val="21"/>
              </w:rPr>
            </w:pPr>
            <w:r w:rsidRPr="00B725FF">
              <w:rPr>
                <w:rFonts w:ascii="宋体" w:hAnsi="宋体" w:cs="宋体" w:hint="eastAsia"/>
                <w:szCs w:val="21"/>
              </w:rPr>
              <w:t xml:space="preserve">B级             </w:t>
            </w:r>
            <w:r w:rsidRPr="00B725FF">
              <w:rPr>
                <w:rFonts w:ascii="宋体" w:hAnsi="宋体" w:cs="宋体"/>
                <w:szCs w:val="21"/>
              </w:rPr>
              <w:t>3</w:t>
            </w:r>
            <w:r w:rsidRPr="00B725FF">
              <w:rPr>
                <w:rFonts w:ascii="宋体" w:hAnsi="宋体" w:cs="宋体" w:hint="eastAsia"/>
                <w:szCs w:val="21"/>
              </w:rPr>
              <w:t>分</w:t>
            </w:r>
          </w:p>
          <w:p w14:paraId="6EAF019F" w14:textId="77777777" w:rsidR="00B725FF" w:rsidRPr="00B725FF" w:rsidRDefault="00B725FF" w:rsidP="00B725FF">
            <w:pPr>
              <w:spacing w:line="300" w:lineRule="exact"/>
              <w:jc w:val="left"/>
              <w:rPr>
                <w:rFonts w:ascii="宋体" w:hAnsi="宋体" w:cs="宋体"/>
              </w:rPr>
            </w:pPr>
            <w:r w:rsidRPr="00B725FF">
              <w:rPr>
                <w:rFonts w:ascii="宋体" w:hAnsi="宋体" w:cs="宋体" w:hint="eastAsia"/>
                <w:szCs w:val="21"/>
              </w:rPr>
              <w:t>C、D等级        0分</w:t>
            </w:r>
          </w:p>
        </w:tc>
      </w:tr>
      <w:tr w:rsidR="00B725FF" w:rsidRPr="00B725FF" w14:paraId="4F510F9E" w14:textId="77777777" w:rsidTr="006474DF">
        <w:trPr>
          <w:trHeight w:val="643"/>
        </w:trPr>
        <w:tc>
          <w:tcPr>
            <w:tcW w:w="5000" w:type="pct"/>
            <w:gridSpan w:val="7"/>
            <w:shd w:val="clear" w:color="auto" w:fill="auto"/>
            <w:vAlign w:val="center"/>
          </w:tcPr>
          <w:p w14:paraId="497C404E" w14:textId="77777777" w:rsidR="00B725FF" w:rsidRPr="00B725FF" w:rsidRDefault="00B725FF" w:rsidP="00B725FF">
            <w:pPr>
              <w:snapToGrid w:val="0"/>
              <w:spacing w:line="300" w:lineRule="exact"/>
              <w:rPr>
                <w:rFonts w:ascii="宋体" w:hAnsi="宋体"/>
              </w:rPr>
            </w:pPr>
            <w:r w:rsidRPr="00B725FF">
              <w:rPr>
                <w:rFonts w:ascii="宋体" w:hAnsi="宋体" w:hint="eastAsia"/>
                <w:kern w:val="20"/>
                <w:szCs w:val="21"/>
              </w:rPr>
              <w:lastRenderedPageBreak/>
              <w:t>需要补充的其他内容：</w:t>
            </w:r>
            <w:r w:rsidRPr="00B725FF">
              <w:rPr>
                <w:rFonts w:ascii="宋体" w:hAnsi="宋体"/>
              </w:rPr>
              <w:t xml:space="preserve"> </w:t>
            </w:r>
          </w:p>
          <w:p w14:paraId="3EBBC54E" w14:textId="77777777" w:rsidR="00B725FF" w:rsidRPr="00B725FF" w:rsidRDefault="00B725FF" w:rsidP="00B725FF">
            <w:pPr>
              <w:snapToGrid w:val="0"/>
              <w:spacing w:line="300" w:lineRule="exact"/>
              <w:ind w:firstLine="420"/>
              <w:rPr>
                <w:rFonts w:ascii="宋体" w:hAnsi="宋体"/>
                <w:szCs w:val="21"/>
              </w:rPr>
            </w:pPr>
            <w:r w:rsidRPr="00B725FF">
              <w:rPr>
                <w:rFonts w:ascii="宋体" w:hAnsi="宋体" w:hint="eastAsia"/>
              </w:rPr>
              <w:t>3</w:t>
            </w:r>
            <w:r w:rsidRPr="00B725FF">
              <w:rPr>
                <w:rFonts w:ascii="宋体" w:hAnsi="宋体"/>
              </w:rPr>
              <w:t xml:space="preserve">.2.4 </w:t>
            </w:r>
            <w:r w:rsidRPr="00B725FF">
              <w:rPr>
                <w:rFonts w:ascii="宋体" w:hAnsi="宋体" w:hint="eastAsia"/>
                <w:szCs w:val="21"/>
              </w:rPr>
              <w:t>各投标人的第一个信封（商务及技术文件）评审得分确定后，评标委员会对投标人的第一个信封（商务及技术文件）评审得分由高到低的顺序进行排名。如第一个信封（商务及技术文件）评审得分相等，则依次按照以下优先顺序进行排名：</w:t>
            </w:r>
          </w:p>
          <w:p w14:paraId="448D1A6D" w14:textId="77777777" w:rsidR="00B725FF" w:rsidRPr="00B725FF" w:rsidRDefault="00B725FF" w:rsidP="00B725FF">
            <w:pPr>
              <w:snapToGrid w:val="0"/>
              <w:spacing w:line="300" w:lineRule="exact"/>
              <w:ind w:firstLine="420"/>
              <w:rPr>
                <w:rFonts w:ascii="宋体" w:hAnsi="宋体"/>
                <w:szCs w:val="21"/>
              </w:rPr>
            </w:pPr>
            <w:r w:rsidRPr="00B725FF">
              <w:rPr>
                <w:rFonts w:ascii="宋体" w:hAnsi="宋体" w:hint="eastAsia"/>
                <w:szCs w:val="21"/>
              </w:rPr>
              <w:t>（</w:t>
            </w:r>
            <w:r w:rsidRPr="00B725FF">
              <w:rPr>
                <w:rFonts w:ascii="宋体" w:hAnsi="宋体"/>
                <w:szCs w:val="21"/>
              </w:rPr>
              <w:t>1</w:t>
            </w:r>
            <w:r w:rsidRPr="00B725FF">
              <w:rPr>
                <w:rFonts w:ascii="宋体" w:hAnsi="宋体" w:hint="eastAsia"/>
                <w:szCs w:val="21"/>
              </w:rPr>
              <w:t>）履约信誉得分较高的投标人优先；</w:t>
            </w:r>
          </w:p>
          <w:p w14:paraId="743BA04F" w14:textId="77777777" w:rsidR="00B725FF" w:rsidRPr="00B725FF" w:rsidRDefault="00B725FF" w:rsidP="00B725FF">
            <w:pPr>
              <w:snapToGrid w:val="0"/>
              <w:spacing w:line="300" w:lineRule="exact"/>
              <w:ind w:firstLine="420"/>
              <w:rPr>
                <w:rFonts w:ascii="宋体" w:hAnsi="宋体"/>
                <w:szCs w:val="21"/>
              </w:rPr>
            </w:pPr>
            <w:r w:rsidRPr="00B725FF">
              <w:rPr>
                <w:rFonts w:ascii="宋体" w:hAnsi="宋体" w:hint="eastAsia"/>
                <w:szCs w:val="21"/>
              </w:rPr>
              <w:t>（</w:t>
            </w:r>
            <w:r w:rsidRPr="00B725FF">
              <w:rPr>
                <w:rFonts w:ascii="宋体" w:hAnsi="宋体"/>
                <w:szCs w:val="21"/>
              </w:rPr>
              <w:t>2</w:t>
            </w:r>
            <w:r w:rsidRPr="00B725FF">
              <w:rPr>
                <w:rFonts w:ascii="宋体" w:hAnsi="宋体" w:hint="eastAsia"/>
                <w:szCs w:val="21"/>
              </w:rPr>
              <w:t>）技术建议书得分较高的投标人优先；</w:t>
            </w:r>
          </w:p>
          <w:p w14:paraId="2E81F94D" w14:textId="77777777" w:rsidR="00B725FF" w:rsidRPr="00B725FF" w:rsidRDefault="00B725FF" w:rsidP="00B725FF">
            <w:pPr>
              <w:snapToGrid w:val="0"/>
              <w:spacing w:line="300" w:lineRule="exact"/>
              <w:ind w:firstLine="420"/>
              <w:rPr>
                <w:rFonts w:ascii="宋体" w:hAnsi="宋体"/>
                <w:szCs w:val="21"/>
              </w:rPr>
            </w:pPr>
            <w:r w:rsidRPr="00B725FF">
              <w:rPr>
                <w:rFonts w:ascii="宋体" w:hAnsi="宋体" w:hint="eastAsia"/>
                <w:szCs w:val="21"/>
              </w:rPr>
              <w:t>（3）主要人员得分较高的投标人优先；</w:t>
            </w:r>
          </w:p>
          <w:p w14:paraId="4B45C987" w14:textId="77777777" w:rsidR="00B725FF" w:rsidRPr="00B725FF" w:rsidRDefault="00B725FF" w:rsidP="00B725FF">
            <w:pPr>
              <w:spacing w:line="300" w:lineRule="exact"/>
              <w:ind w:firstLineChars="200" w:firstLine="420"/>
              <w:jc w:val="left"/>
              <w:rPr>
                <w:rFonts w:ascii="宋体" w:hAnsi="宋体"/>
                <w:kern w:val="20"/>
                <w:szCs w:val="21"/>
              </w:rPr>
            </w:pPr>
            <w:r w:rsidRPr="00B725FF">
              <w:rPr>
                <w:rFonts w:ascii="宋体" w:hAnsi="宋体" w:hint="eastAsia"/>
                <w:szCs w:val="21"/>
              </w:rPr>
              <w:t>（4）评标委员会按照少数服从多数的原则确定优先顺序。</w:t>
            </w:r>
          </w:p>
        </w:tc>
      </w:tr>
    </w:tbl>
    <w:p w14:paraId="73D0F67D" w14:textId="77777777" w:rsidR="00B725FF" w:rsidRPr="00B725FF" w:rsidRDefault="00B725FF" w:rsidP="00B725FF">
      <w:pPr>
        <w:ind w:right="420"/>
        <w:jc w:val="right"/>
        <w:rPr>
          <w:rFonts w:ascii="宋体" w:hAnsi="宋体"/>
          <w:kern w:val="20"/>
          <w:szCs w:val="21"/>
        </w:rPr>
      </w:pPr>
    </w:p>
    <w:p w14:paraId="4438354B" w14:textId="77777777" w:rsidR="00B725FF" w:rsidRPr="00B725FF" w:rsidRDefault="00B725FF">
      <w:pPr>
        <w:snapToGrid w:val="0"/>
        <w:spacing w:beforeLines="50" w:before="156" w:afterLines="50" w:after="156" w:line="440" w:lineRule="exact"/>
        <w:jc w:val="left"/>
        <w:rPr>
          <w:rFonts w:ascii="Calibri" w:eastAsia="黑体" w:hAnsi="Calibri" w:hint="eastAsia"/>
          <w:b/>
          <w:sz w:val="24"/>
          <w:szCs w:val="24"/>
        </w:rPr>
      </w:pPr>
    </w:p>
    <w:p w14:paraId="254BF896" w14:textId="27844813" w:rsidR="0036733D" w:rsidRDefault="0039118F">
      <w:pPr>
        <w:snapToGrid w:val="0"/>
        <w:spacing w:beforeLines="50" w:before="156" w:afterLines="50" w:after="156" w:line="440" w:lineRule="exact"/>
        <w:jc w:val="left"/>
        <w:rPr>
          <w:rFonts w:ascii="Calibri" w:eastAsia="黑体" w:hAnsi="Calibri"/>
          <w:b/>
          <w:sz w:val="24"/>
          <w:szCs w:val="24"/>
        </w:rPr>
      </w:pPr>
      <w:r w:rsidRPr="0039118F">
        <w:rPr>
          <w:rFonts w:ascii="Calibri" w:hAnsi="Calibri"/>
          <w:b/>
          <w:bCs/>
          <w:kern w:val="0"/>
          <w:sz w:val="32"/>
          <w:szCs w:val="32"/>
        </w:rPr>
        <w:br w:type="page"/>
      </w:r>
    </w:p>
    <w:p w14:paraId="6E8C59AC" w14:textId="77777777" w:rsidR="0036733D" w:rsidRDefault="00AF4B9E">
      <w:pPr>
        <w:snapToGrid w:val="0"/>
        <w:spacing w:beforeLines="50" w:before="156" w:afterLines="50" w:after="156" w:line="440" w:lineRule="exact"/>
        <w:jc w:val="left"/>
        <w:rPr>
          <w:rFonts w:ascii="Calibri" w:eastAsia="黑体" w:hAnsi="Calibri"/>
          <w:b/>
          <w:sz w:val="24"/>
          <w:szCs w:val="24"/>
        </w:rPr>
      </w:pPr>
      <w:r>
        <w:rPr>
          <w:rFonts w:ascii="Calibri" w:eastAsia="黑体" w:hAnsi="Calibri"/>
          <w:b/>
          <w:sz w:val="24"/>
          <w:szCs w:val="24"/>
        </w:rPr>
        <w:lastRenderedPageBreak/>
        <w:t>6</w:t>
      </w:r>
      <w:r>
        <w:rPr>
          <w:rFonts w:ascii="Calibri" w:eastAsia="黑体" w:hAnsi="Calibri" w:hint="eastAsia"/>
          <w:b/>
          <w:sz w:val="24"/>
          <w:szCs w:val="24"/>
        </w:rPr>
        <w:t xml:space="preserve">. </w:t>
      </w:r>
      <w:r>
        <w:rPr>
          <w:rFonts w:ascii="Calibri" w:eastAsia="黑体" w:hAnsi="Calibri" w:hint="eastAsia"/>
          <w:b/>
          <w:sz w:val="24"/>
          <w:szCs w:val="24"/>
        </w:rPr>
        <w:t>公开时间</w:t>
      </w:r>
    </w:p>
    <w:p w14:paraId="19590AC1" w14:textId="681E6E80" w:rsidR="0036733D" w:rsidRDefault="00AF4B9E">
      <w:r>
        <w:rPr>
          <w:rFonts w:hint="eastAsia"/>
        </w:rPr>
        <w:t>本次招标文件关键内容信息公开时间至</w:t>
      </w:r>
      <w:r w:rsidR="00B725FF">
        <w:t>2022</w:t>
      </w:r>
      <w:r>
        <w:rPr>
          <w:rFonts w:hint="eastAsia"/>
        </w:rPr>
        <w:t>年</w:t>
      </w:r>
      <w:r w:rsidR="00B725FF">
        <w:t>3</w:t>
      </w:r>
      <w:r>
        <w:rPr>
          <w:rFonts w:hint="eastAsia"/>
        </w:rPr>
        <w:t>月</w:t>
      </w:r>
      <w:r w:rsidR="00B725FF">
        <w:t>20</w:t>
      </w:r>
      <w:r>
        <w:rPr>
          <w:rFonts w:hint="eastAsia"/>
        </w:rPr>
        <w:t>日结束。</w:t>
      </w:r>
    </w:p>
    <w:p w14:paraId="07FE5DEA" w14:textId="77777777" w:rsidR="0036733D" w:rsidRDefault="00AF4B9E">
      <w:pPr>
        <w:numPr>
          <w:ilvl w:val="0"/>
          <w:numId w:val="2"/>
        </w:numPr>
        <w:snapToGrid w:val="0"/>
        <w:spacing w:beforeLines="50" w:before="156" w:afterLines="50" w:after="156" w:line="440" w:lineRule="exact"/>
        <w:jc w:val="left"/>
        <w:rPr>
          <w:rFonts w:ascii="Calibri" w:eastAsia="黑体" w:hAnsi="Calibri"/>
          <w:b/>
          <w:sz w:val="24"/>
          <w:szCs w:val="24"/>
        </w:rPr>
      </w:pPr>
      <w:r>
        <w:rPr>
          <w:rFonts w:ascii="Calibri" w:eastAsia="黑体" w:hAnsi="Calibri" w:hint="eastAsia"/>
          <w:b/>
          <w:sz w:val="24"/>
          <w:szCs w:val="24"/>
        </w:rPr>
        <w:t>联系方式</w:t>
      </w:r>
    </w:p>
    <w:p w14:paraId="44659EA4" w14:textId="77777777" w:rsidR="0036733D" w:rsidRDefault="00AF4B9E">
      <w:r>
        <w:rPr>
          <w:rFonts w:hint="eastAsia"/>
        </w:rPr>
        <w:t>招</w:t>
      </w:r>
      <w:r>
        <w:t xml:space="preserve"> </w:t>
      </w:r>
      <w:r>
        <w:rPr>
          <w:rFonts w:hint="eastAsia"/>
        </w:rPr>
        <w:t>标</w:t>
      </w:r>
      <w:r>
        <w:t xml:space="preserve"> </w:t>
      </w:r>
      <w:r>
        <w:rPr>
          <w:rFonts w:hint="eastAsia"/>
        </w:rPr>
        <w:t>人</w:t>
      </w:r>
      <w:r>
        <w:t xml:space="preserve">: </w:t>
      </w:r>
      <w:r>
        <w:rPr>
          <w:rFonts w:hint="eastAsia"/>
        </w:rPr>
        <w:t>长白朝鲜族自治县公路工程建设发展服务中心</w:t>
      </w:r>
    </w:p>
    <w:p w14:paraId="0983E21B" w14:textId="77777777" w:rsidR="0036733D" w:rsidRDefault="00AF4B9E">
      <w:r>
        <w:rPr>
          <w:rFonts w:hint="eastAsia"/>
        </w:rPr>
        <w:t>地</w:t>
      </w:r>
      <w:r>
        <w:t xml:space="preserve">    </w:t>
      </w:r>
      <w:r>
        <w:rPr>
          <w:rFonts w:hint="eastAsia"/>
        </w:rPr>
        <w:t>址</w:t>
      </w:r>
      <w:r>
        <w:t xml:space="preserve">: </w:t>
      </w:r>
      <w:r>
        <w:rPr>
          <w:rFonts w:hint="eastAsia"/>
        </w:rPr>
        <w:t>吉林省长白县长白大街</w:t>
      </w:r>
    </w:p>
    <w:p w14:paraId="2385E832" w14:textId="77777777" w:rsidR="0036733D" w:rsidRDefault="00AF4B9E">
      <w:proofErr w:type="gramStart"/>
      <w:r>
        <w:rPr>
          <w:rFonts w:hint="eastAsia"/>
        </w:rPr>
        <w:t>邮</w:t>
      </w:r>
      <w:proofErr w:type="gramEnd"/>
      <w:r>
        <w:t xml:space="preserve">    </w:t>
      </w:r>
      <w:r>
        <w:rPr>
          <w:rFonts w:hint="eastAsia"/>
        </w:rPr>
        <w:t>编</w:t>
      </w:r>
      <w:r>
        <w:t>: 134400</w:t>
      </w:r>
    </w:p>
    <w:p w14:paraId="63299D74" w14:textId="77777777" w:rsidR="0036733D" w:rsidRDefault="00AF4B9E">
      <w:r>
        <w:rPr>
          <w:rFonts w:hint="eastAsia"/>
        </w:rPr>
        <w:t>联</w:t>
      </w:r>
      <w:r>
        <w:t xml:space="preserve"> </w:t>
      </w:r>
      <w:r>
        <w:rPr>
          <w:rFonts w:hint="eastAsia"/>
        </w:rPr>
        <w:t>系</w:t>
      </w:r>
      <w:r>
        <w:t xml:space="preserve"> </w:t>
      </w:r>
      <w:r>
        <w:rPr>
          <w:rFonts w:hint="eastAsia"/>
        </w:rPr>
        <w:t>人</w:t>
      </w:r>
      <w:r>
        <w:t xml:space="preserve">: </w:t>
      </w:r>
      <w:r>
        <w:rPr>
          <w:rFonts w:hint="eastAsia"/>
        </w:rPr>
        <w:t>李辉</w:t>
      </w:r>
    </w:p>
    <w:p w14:paraId="4E8A5C6E" w14:textId="77777777" w:rsidR="0036733D" w:rsidRDefault="00AF4B9E">
      <w:r>
        <w:rPr>
          <w:rFonts w:hint="eastAsia"/>
        </w:rPr>
        <w:t>电</w:t>
      </w:r>
      <w:r>
        <w:t xml:space="preserve">    </w:t>
      </w:r>
      <w:r>
        <w:rPr>
          <w:rFonts w:hint="eastAsia"/>
        </w:rPr>
        <w:t>话</w:t>
      </w:r>
      <w:r>
        <w:t>: 0439-8222861</w:t>
      </w:r>
    </w:p>
    <w:p w14:paraId="2D08DA61" w14:textId="77777777" w:rsidR="0036733D" w:rsidRDefault="00AF4B9E">
      <w:r>
        <w:rPr>
          <w:rFonts w:hint="eastAsia"/>
        </w:rPr>
        <w:t>传</w:t>
      </w:r>
      <w:r>
        <w:t xml:space="preserve">    </w:t>
      </w:r>
      <w:r>
        <w:rPr>
          <w:rFonts w:hint="eastAsia"/>
        </w:rPr>
        <w:t>真</w:t>
      </w:r>
      <w:r>
        <w:t>: 0439-8222861</w:t>
      </w:r>
    </w:p>
    <w:p w14:paraId="47AE7CBA" w14:textId="77777777" w:rsidR="0036733D" w:rsidRDefault="00AF4B9E">
      <w:r>
        <w:rPr>
          <w:rFonts w:hint="eastAsia"/>
        </w:rPr>
        <w:t>招标代理机构</w:t>
      </w:r>
      <w:r>
        <w:t>：</w:t>
      </w:r>
      <w:r>
        <w:t xml:space="preserve"> </w:t>
      </w:r>
      <w:r>
        <w:rPr>
          <w:rFonts w:hint="eastAsia"/>
        </w:rPr>
        <w:t>吉林省常利工程信息咨询有限公司</w:t>
      </w:r>
    </w:p>
    <w:p w14:paraId="0BF3BBF9" w14:textId="77777777" w:rsidR="0036733D" w:rsidRDefault="00AF4B9E">
      <w:r>
        <w:rPr>
          <w:rFonts w:hint="eastAsia"/>
        </w:rPr>
        <w:t>地</w:t>
      </w:r>
      <w:r>
        <w:rPr>
          <w:rFonts w:hint="eastAsia"/>
        </w:rPr>
        <w:t xml:space="preserve"> </w:t>
      </w:r>
      <w:r>
        <w:t xml:space="preserve"> </w:t>
      </w:r>
      <w:r>
        <w:rPr>
          <w:rFonts w:hint="eastAsia"/>
        </w:rPr>
        <w:t>址：长春市高新技术产业开发区超越大街</w:t>
      </w:r>
      <w:proofErr w:type="gramStart"/>
      <w:r>
        <w:rPr>
          <w:rFonts w:hint="eastAsia"/>
        </w:rPr>
        <w:t>与越达路</w:t>
      </w:r>
      <w:proofErr w:type="gramEnd"/>
      <w:r>
        <w:rPr>
          <w:rFonts w:hint="eastAsia"/>
        </w:rPr>
        <w:t>交汇长春高</w:t>
      </w:r>
      <w:proofErr w:type="gramStart"/>
      <w:r>
        <w:rPr>
          <w:rFonts w:hint="eastAsia"/>
        </w:rPr>
        <w:t>新越达</w:t>
      </w:r>
      <w:proofErr w:type="gramEnd"/>
      <w:r>
        <w:rPr>
          <w:rFonts w:hint="eastAsia"/>
        </w:rPr>
        <w:t>科技产业园</w:t>
      </w:r>
      <w:r>
        <w:t>5</w:t>
      </w:r>
      <w:r>
        <w:rPr>
          <w:rFonts w:hint="eastAsia"/>
        </w:rPr>
        <w:t>栋三层</w:t>
      </w:r>
    </w:p>
    <w:p w14:paraId="207EEF1D" w14:textId="77777777" w:rsidR="0036733D" w:rsidRDefault="00AF4B9E">
      <w:proofErr w:type="gramStart"/>
      <w:r>
        <w:rPr>
          <w:rFonts w:hint="eastAsia"/>
        </w:rPr>
        <w:t>邮</w:t>
      </w:r>
      <w:proofErr w:type="gramEnd"/>
      <w:r>
        <w:t xml:space="preserve">  </w:t>
      </w:r>
      <w:r>
        <w:rPr>
          <w:rFonts w:hint="eastAsia"/>
        </w:rPr>
        <w:t>编：</w:t>
      </w:r>
      <w:r>
        <w:t>130015</w:t>
      </w:r>
    </w:p>
    <w:p w14:paraId="40A7F318" w14:textId="77777777" w:rsidR="0036733D" w:rsidRDefault="00AF4B9E">
      <w:r>
        <w:rPr>
          <w:rFonts w:hint="eastAsia"/>
        </w:rPr>
        <w:t>联系人：祝佳美</w:t>
      </w:r>
    </w:p>
    <w:p w14:paraId="0625A51B" w14:textId="77777777" w:rsidR="0036733D" w:rsidRDefault="00AF4B9E">
      <w:r>
        <w:rPr>
          <w:rFonts w:hint="eastAsia"/>
        </w:rPr>
        <w:t>电</w:t>
      </w:r>
      <w:r>
        <w:t xml:space="preserve">  </w:t>
      </w:r>
      <w:r>
        <w:rPr>
          <w:rFonts w:hint="eastAsia"/>
        </w:rPr>
        <w:t>话：</w:t>
      </w:r>
      <w:r>
        <w:t>0431-</w:t>
      </w:r>
      <w:r>
        <w:rPr>
          <w:rFonts w:hint="eastAsia"/>
        </w:rPr>
        <w:t>8</w:t>
      </w:r>
      <w:r>
        <w:t>1902477</w:t>
      </w:r>
    </w:p>
    <w:p w14:paraId="6D3BB7ED" w14:textId="77777777" w:rsidR="0036733D" w:rsidRDefault="00AF4B9E">
      <w:r>
        <w:rPr>
          <w:rFonts w:hint="eastAsia"/>
        </w:rPr>
        <w:t>传</w:t>
      </w:r>
      <w:r>
        <w:t xml:space="preserve">  </w:t>
      </w:r>
      <w:r>
        <w:rPr>
          <w:rFonts w:hint="eastAsia"/>
        </w:rPr>
        <w:t>真：</w:t>
      </w:r>
      <w:r>
        <w:t>0431-81902477</w:t>
      </w:r>
    </w:p>
    <w:p w14:paraId="270BE501" w14:textId="77777777" w:rsidR="0036733D" w:rsidRDefault="00AF4B9E">
      <w:proofErr w:type="gramStart"/>
      <w:r>
        <w:rPr>
          <w:rFonts w:hint="eastAsia"/>
        </w:rPr>
        <w:t>邮</w:t>
      </w:r>
      <w:proofErr w:type="gramEnd"/>
      <w:r>
        <w:t xml:space="preserve">  </w:t>
      </w:r>
      <w:r>
        <w:rPr>
          <w:rFonts w:hint="eastAsia"/>
        </w:rPr>
        <w:t>箱</w:t>
      </w:r>
      <w:r>
        <w:t>：</w:t>
      </w:r>
      <w:r>
        <w:t xml:space="preserve"> </w:t>
      </w:r>
      <w:hyperlink r:id="rId9" w:history="1">
        <w:r>
          <w:t>clgczx2018@163.com</w:t>
        </w:r>
      </w:hyperlink>
    </w:p>
    <w:p w14:paraId="0E5D0C0B" w14:textId="77777777" w:rsidR="0036733D" w:rsidRDefault="00AF4B9E">
      <w:r>
        <w:rPr>
          <w:rFonts w:hint="eastAsia"/>
        </w:rPr>
        <w:t>开户名称：吉林省常利工程信息咨询有限公司</w:t>
      </w:r>
    </w:p>
    <w:p w14:paraId="22A3A9B6" w14:textId="77777777" w:rsidR="0036733D" w:rsidRDefault="00AF4B9E">
      <w:r>
        <w:rPr>
          <w:rFonts w:hint="eastAsia"/>
        </w:rPr>
        <w:t>开户银行：中国建设银行股份有限公司长春高新技术产业开发区支行</w:t>
      </w:r>
      <w:r>
        <w:t xml:space="preserve"> </w:t>
      </w:r>
    </w:p>
    <w:p w14:paraId="7BB268EE" w14:textId="77777777" w:rsidR="0036733D" w:rsidRDefault="00AF4B9E">
      <w:r>
        <w:rPr>
          <w:rFonts w:hint="eastAsia"/>
        </w:rPr>
        <w:t>银行账号：</w:t>
      </w:r>
      <w:r>
        <w:t>22050137010000000974</w:t>
      </w:r>
    </w:p>
    <w:p w14:paraId="06706D0C" w14:textId="77777777" w:rsidR="0036733D" w:rsidRDefault="0036733D"/>
    <w:sectPr w:rsidR="0036733D">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4E71" w14:textId="77777777" w:rsidR="009D14E1" w:rsidRDefault="009D14E1" w:rsidP="0039118F">
      <w:r>
        <w:separator/>
      </w:r>
    </w:p>
  </w:endnote>
  <w:endnote w:type="continuationSeparator" w:id="0">
    <w:p w14:paraId="293796C0" w14:textId="77777777" w:rsidR="009D14E1" w:rsidRDefault="009D14E1" w:rsidP="0039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方正超粗黑简体">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22D2" w14:textId="77777777" w:rsidR="009D14E1" w:rsidRDefault="009D14E1" w:rsidP="0039118F">
      <w:r>
        <w:separator/>
      </w:r>
    </w:p>
  </w:footnote>
  <w:footnote w:type="continuationSeparator" w:id="0">
    <w:p w14:paraId="24EB769C" w14:textId="77777777" w:rsidR="009D14E1" w:rsidRDefault="009D14E1" w:rsidP="0039118F">
      <w:r>
        <w:continuationSeparator/>
      </w:r>
    </w:p>
  </w:footnote>
  <w:footnote w:id="1">
    <w:p w14:paraId="328D0E4D" w14:textId="77777777" w:rsidR="00B725FF" w:rsidRDefault="00B725FF" w:rsidP="00B725FF">
      <w:pPr>
        <w:pStyle w:val="afb"/>
      </w:pPr>
      <w:r>
        <w:rPr>
          <w:rStyle w:val="affb"/>
        </w:rPr>
        <w:footnoteRef/>
      </w:r>
      <w:r>
        <w:t>各评分因素</w:t>
      </w:r>
      <w:r>
        <w:rPr>
          <w:lang w:bidi="en-US"/>
        </w:rPr>
        <w:t>（</w:t>
      </w:r>
      <w:r>
        <w:t>评标价和履约信誉评分项除外）得分一般不得低于其权重分值的</w:t>
      </w:r>
      <w:r>
        <w:t>60%</w:t>
      </w:r>
      <w:r>
        <w:t>，且各评分因素得分应以评标委员会各成员的打分平均值确定。评标委员会成员对某一项评分因素的评分低于权重分值</w:t>
      </w:r>
      <w:r>
        <w:t>60%</w:t>
      </w:r>
      <w:r>
        <w:t>的</w:t>
      </w:r>
      <w:r>
        <w:rPr>
          <w:rFonts w:hint="eastAsia"/>
        </w:rPr>
        <w:t>，应在评标报告中做出说明。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4C5"/>
    <w:multiLevelType w:val="multilevel"/>
    <w:tmpl w:val="03B904C5"/>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94A4F"/>
    <w:multiLevelType w:val="multilevel"/>
    <w:tmpl w:val="0AD94A4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C00C0"/>
    <w:multiLevelType w:val="multilevel"/>
    <w:tmpl w:val="117C00C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03DAA"/>
    <w:multiLevelType w:val="multilevel"/>
    <w:tmpl w:val="12A03DA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3607F"/>
    <w:multiLevelType w:val="multilevel"/>
    <w:tmpl w:val="1373607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A74C1"/>
    <w:multiLevelType w:val="multilevel"/>
    <w:tmpl w:val="18FA74C1"/>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44560"/>
    <w:multiLevelType w:val="multilevel"/>
    <w:tmpl w:val="1B344560"/>
    <w:lvl w:ilvl="0">
      <w:start w:val="1"/>
      <w:numFmt w:val="decimal"/>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20517A50"/>
    <w:multiLevelType w:val="multilevel"/>
    <w:tmpl w:val="20517A5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54322B"/>
    <w:multiLevelType w:val="multilevel"/>
    <w:tmpl w:val="2254322B"/>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F1AFB"/>
    <w:multiLevelType w:val="multilevel"/>
    <w:tmpl w:val="231F1AFB"/>
    <w:lvl w:ilvl="0">
      <w:start w:val="1"/>
      <w:numFmt w:val="japaneseCounting"/>
      <w:lvlText w:val="（%1）"/>
      <w:lvlJc w:val="left"/>
      <w:pPr>
        <w:tabs>
          <w:tab w:val="num" w:pos="1200"/>
        </w:tabs>
        <w:ind w:left="1200" w:hanging="720"/>
      </w:pPr>
      <w:rPr>
        <w:rFonts w:hint="default"/>
      </w:rPr>
    </w:lvl>
    <w:lvl w:ilvl="1">
      <w:start w:val="3"/>
      <w:numFmt w:val="japaneseCounting"/>
      <w:lvlText w:val="第%2节"/>
      <w:lvlJc w:val="left"/>
      <w:pPr>
        <w:tabs>
          <w:tab w:val="num" w:pos="2190"/>
        </w:tabs>
        <w:ind w:left="2190" w:hanging="129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15:restartNumberingAfterBreak="0">
    <w:nsid w:val="28075BDE"/>
    <w:multiLevelType w:val="multilevel"/>
    <w:tmpl w:val="28075BD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EB59BD"/>
    <w:multiLevelType w:val="multilevel"/>
    <w:tmpl w:val="29EB59BD"/>
    <w:lvl w:ilvl="0">
      <w:start w:val="1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225A892"/>
    <w:multiLevelType w:val="singleLevel"/>
    <w:tmpl w:val="3225A892"/>
    <w:lvl w:ilvl="0">
      <w:start w:val="4"/>
      <w:numFmt w:val="decimal"/>
      <w:pStyle w:val="6"/>
      <w:lvlText w:val="%1."/>
      <w:lvlJc w:val="left"/>
      <w:pPr>
        <w:tabs>
          <w:tab w:val="left" w:pos="312"/>
        </w:tabs>
      </w:pPr>
    </w:lvl>
  </w:abstractNum>
  <w:abstractNum w:abstractNumId="13" w15:restartNumberingAfterBreak="0">
    <w:nsid w:val="34A26185"/>
    <w:multiLevelType w:val="multilevel"/>
    <w:tmpl w:val="34A26185"/>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C8219F1"/>
    <w:multiLevelType w:val="multilevel"/>
    <w:tmpl w:val="3C8219F1"/>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C1527"/>
    <w:multiLevelType w:val="multilevel"/>
    <w:tmpl w:val="540C1527"/>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1A1BCA"/>
    <w:multiLevelType w:val="multilevel"/>
    <w:tmpl w:val="551A1BC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074530"/>
    <w:multiLevelType w:val="multilevel"/>
    <w:tmpl w:val="6007453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680CA8"/>
    <w:multiLevelType w:val="multilevel"/>
    <w:tmpl w:val="61680CA8"/>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56616E"/>
    <w:multiLevelType w:val="multilevel"/>
    <w:tmpl w:val="6556616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726A8E"/>
    <w:multiLevelType w:val="multilevel"/>
    <w:tmpl w:val="66726A8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465BEA"/>
    <w:multiLevelType w:val="multilevel"/>
    <w:tmpl w:val="71465BE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A16D51"/>
    <w:multiLevelType w:val="multilevel"/>
    <w:tmpl w:val="72A16D51"/>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143" w:firstLine="425"/>
      </w:pPr>
      <w:rPr>
        <w:rFonts w:hint="eastAsia"/>
      </w:rPr>
    </w:lvl>
    <w:lvl w:ilvl="3">
      <w:start w:val="1"/>
      <w:numFmt w:val="decimal"/>
      <w:lvlText w:val="%1.%2.%3.%4"/>
      <w:lvlJc w:val="left"/>
      <w:pPr>
        <w:ind w:left="0" w:firstLine="851"/>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5005D39"/>
    <w:multiLevelType w:val="multilevel"/>
    <w:tmpl w:val="75005D39"/>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923954"/>
    <w:multiLevelType w:val="multilevel"/>
    <w:tmpl w:val="7592395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741C4A"/>
    <w:multiLevelType w:val="multilevel"/>
    <w:tmpl w:val="79741C4A"/>
    <w:lvl w:ilvl="0">
      <w:start w:val="1"/>
      <w:numFmt w:val="decimal"/>
      <w:suff w:val="nothing"/>
      <w:lvlText w:val="（%1）"/>
      <w:lvlJc w:val="left"/>
      <w:pPr>
        <w:ind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6" w15:restartNumberingAfterBreak="0">
    <w:nsid w:val="7A03070A"/>
    <w:multiLevelType w:val="multilevel"/>
    <w:tmpl w:val="7A03070A"/>
    <w:lvl w:ilvl="0">
      <w:start w:val="6"/>
      <w:numFmt w:val="japaneseCounting"/>
      <w:lvlText w:val="第%1章"/>
      <w:lvlJc w:val="left"/>
      <w:pPr>
        <w:tabs>
          <w:tab w:val="num" w:pos="1455"/>
        </w:tabs>
        <w:ind w:left="1455" w:hanging="14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7C8271FD"/>
    <w:multiLevelType w:val="singleLevel"/>
    <w:tmpl w:val="7C8271FD"/>
    <w:lvl w:ilvl="0">
      <w:start w:val="7"/>
      <w:numFmt w:val="decimal"/>
      <w:lvlText w:val="%1."/>
      <w:lvlJc w:val="left"/>
      <w:pPr>
        <w:tabs>
          <w:tab w:val="left" w:pos="312"/>
        </w:tabs>
      </w:pPr>
    </w:lvl>
  </w:abstractNum>
  <w:abstractNum w:abstractNumId="28" w15:restartNumberingAfterBreak="0">
    <w:nsid w:val="7D050ADF"/>
    <w:multiLevelType w:val="multilevel"/>
    <w:tmpl w:val="7D050ADF"/>
    <w:lvl w:ilvl="0">
      <w:start w:val="1"/>
      <w:numFmt w:val="decimal"/>
      <w:suff w:val="nothing"/>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FB0648F"/>
    <w:multiLevelType w:val="multilevel"/>
    <w:tmpl w:val="7FB0648F"/>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22"/>
  </w:num>
  <w:num w:numId="4">
    <w:abstractNumId w:val="6"/>
  </w:num>
  <w:num w:numId="5">
    <w:abstractNumId w:val="25"/>
  </w:num>
  <w:num w:numId="6">
    <w:abstractNumId w:val="28"/>
  </w:num>
  <w:num w:numId="7">
    <w:abstractNumId w:val="13"/>
  </w:num>
  <w:num w:numId="8">
    <w:abstractNumId w:val="0"/>
  </w:num>
  <w:num w:numId="9">
    <w:abstractNumId w:val="19"/>
  </w:num>
  <w:num w:numId="10">
    <w:abstractNumId w:val="17"/>
  </w:num>
  <w:num w:numId="11">
    <w:abstractNumId w:val="23"/>
  </w:num>
  <w:num w:numId="12">
    <w:abstractNumId w:val="14"/>
  </w:num>
  <w:num w:numId="13">
    <w:abstractNumId w:val="5"/>
  </w:num>
  <w:num w:numId="14">
    <w:abstractNumId w:val="3"/>
  </w:num>
  <w:num w:numId="15">
    <w:abstractNumId w:val="10"/>
  </w:num>
  <w:num w:numId="16">
    <w:abstractNumId w:val="15"/>
  </w:num>
  <w:num w:numId="17">
    <w:abstractNumId w:val="18"/>
  </w:num>
  <w:num w:numId="18">
    <w:abstractNumId w:val="29"/>
  </w:num>
  <w:num w:numId="19">
    <w:abstractNumId w:val="24"/>
  </w:num>
  <w:num w:numId="20">
    <w:abstractNumId w:val="8"/>
  </w:num>
  <w:num w:numId="21">
    <w:abstractNumId w:val="2"/>
  </w:num>
  <w:num w:numId="22">
    <w:abstractNumId w:val="4"/>
  </w:num>
  <w:num w:numId="23">
    <w:abstractNumId w:val="21"/>
  </w:num>
  <w:num w:numId="24">
    <w:abstractNumId w:val="7"/>
  </w:num>
  <w:num w:numId="25">
    <w:abstractNumId w:val="1"/>
  </w:num>
  <w:num w:numId="26">
    <w:abstractNumId w:val="16"/>
  </w:num>
  <w:num w:numId="27">
    <w:abstractNumId w:val="9"/>
  </w:num>
  <w:num w:numId="28">
    <w:abstractNumId w:val="11"/>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19E"/>
    <w:rsid w:val="00020E73"/>
    <w:rsid w:val="0006519E"/>
    <w:rsid w:val="000D4A1D"/>
    <w:rsid w:val="000E223F"/>
    <w:rsid w:val="000F7D58"/>
    <w:rsid w:val="00101E58"/>
    <w:rsid w:val="001061D2"/>
    <w:rsid w:val="001423E7"/>
    <w:rsid w:val="001771D7"/>
    <w:rsid w:val="00190A16"/>
    <w:rsid w:val="001E0BE2"/>
    <w:rsid w:val="001F45D0"/>
    <w:rsid w:val="0021025C"/>
    <w:rsid w:val="002228E9"/>
    <w:rsid w:val="00295C9D"/>
    <w:rsid w:val="0036733D"/>
    <w:rsid w:val="0039118F"/>
    <w:rsid w:val="003E60FE"/>
    <w:rsid w:val="004916EE"/>
    <w:rsid w:val="004B6456"/>
    <w:rsid w:val="004F7977"/>
    <w:rsid w:val="005D4B7C"/>
    <w:rsid w:val="005F319C"/>
    <w:rsid w:val="0060496B"/>
    <w:rsid w:val="00743732"/>
    <w:rsid w:val="00797178"/>
    <w:rsid w:val="007A2806"/>
    <w:rsid w:val="008C4F13"/>
    <w:rsid w:val="008D4171"/>
    <w:rsid w:val="008E3E95"/>
    <w:rsid w:val="00920D88"/>
    <w:rsid w:val="00927418"/>
    <w:rsid w:val="009D14E1"/>
    <w:rsid w:val="00AD5C08"/>
    <w:rsid w:val="00AF4B9E"/>
    <w:rsid w:val="00B725FF"/>
    <w:rsid w:val="00B76957"/>
    <w:rsid w:val="00BB17CC"/>
    <w:rsid w:val="00C30D09"/>
    <w:rsid w:val="00C33D40"/>
    <w:rsid w:val="00C95860"/>
    <w:rsid w:val="00D65D96"/>
    <w:rsid w:val="00DC2D4A"/>
    <w:rsid w:val="00F3551A"/>
    <w:rsid w:val="13FD491F"/>
    <w:rsid w:val="677372D7"/>
    <w:rsid w:val="6E941BD2"/>
    <w:rsid w:val="6F85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B108C"/>
  <w15:docId w15:val="{8565286C-F74B-472B-802F-2D001B6B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unhideWhenUsed="1" w:qFormat="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lsdException w:name="line number" w:semiHidden="1" w:unhideWhenUsed="1"/>
    <w:lsdException w:name="page number" w:uiPriority="0"/>
    <w:lsdException w:name="endnote reference" w:unhideWhenUsed="1"/>
    <w:lsdException w:name="endnote text" w:semiHidden="1" w:uiPriority="0"/>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pPr>
      <w:tabs>
        <w:tab w:val="left" w:pos="315"/>
      </w:tabs>
      <w:spacing w:before="120" w:after="120"/>
      <w:outlineLvl w:val="3"/>
    </w:pPr>
    <w:rPr>
      <w:rFonts w:ascii="Cambria" w:eastAsia="黑体" w:hAnsi="Cambria"/>
      <w:bCs/>
      <w:sz w:val="24"/>
      <w:szCs w:val="28"/>
    </w:rPr>
  </w:style>
  <w:style w:type="paragraph" w:styleId="5">
    <w:name w:val="heading 5"/>
    <w:basedOn w:val="a"/>
    <w:next w:val="a"/>
    <w:link w:val="50"/>
    <w:uiPriority w:val="9"/>
    <w:qFormat/>
    <w:pPr>
      <w:numPr>
        <w:ilvl w:val="1"/>
        <w:numId w:val="1"/>
      </w:numPr>
      <w:tabs>
        <w:tab w:val="left" w:pos="420"/>
      </w:tabs>
      <w:spacing w:beforeLines="50" w:afterLines="50"/>
      <w:outlineLvl w:val="4"/>
    </w:pPr>
    <w:rPr>
      <w:rFonts w:ascii="Calibri" w:hAnsi="Calibri"/>
      <w:bCs/>
      <w:szCs w:val="28"/>
    </w:rPr>
  </w:style>
  <w:style w:type="paragraph" w:styleId="6">
    <w:name w:val="heading 6"/>
    <w:basedOn w:val="a"/>
    <w:next w:val="a"/>
    <w:link w:val="60"/>
    <w:uiPriority w:val="9"/>
    <w:qFormat/>
    <w:pPr>
      <w:numPr>
        <w:ilvl w:val="2"/>
        <w:numId w:val="1"/>
      </w:numPr>
      <w:tabs>
        <w:tab w:val="left" w:pos="945"/>
      </w:tabs>
      <w:outlineLvl w:val="5"/>
    </w:pPr>
    <w:rPr>
      <w:rFonts w:ascii="Cambria" w:hAnsi="Cambria"/>
      <w:bCs/>
      <w:szCs w:val="24"/>
    </w:rPr>
  </w:style>
  <w:style w:type="paragraph" w:styleId="7">
    <w:name w:val="heading 7"/>
    <w:basedOn w:val="a"/>
    <w:next w:val="a"/>
    <w:link w:val="70"/>
    <w:qFormat/>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ind w:left="1260"/>
      <w:jc w:val="left"/>
    </w:pPr>
    <w:rPr>
      <w:rFonts w:ascii="Calibri" w:hAnsi="Calibri" w:cs="Calibri"/>
      <w:sz w:val="18"/>
      <w:szCs w:val="18"/>
    </w:rPr>
  </w:style>
  <w:style w:type="paragraph" w:styleId="a3">
    <w:name w:val="Normal Indent"/>
    <w:basedOn w:val="a"/>
    <w:pPr>
      <w:widowControl/>
      <w:ind w:firstLineChars="200" w:firstLine="420"/>
      <w:jc w:val="center"/>
    </w:pPr>
    <w:rPr>
      <w:b/>
      <w:kern w:val="0"/>
      <w:sz w:val="44"/>
      <w:szCs w:val="20"/>
    </w:rPr>
  </w:style>
  <w:style w:type="paragraph" w:styleId="a4">
    <w:name w:val="Document Map"/>
    <w:basedOn w:val="a"/>
    <w:link w:val="a5"/>
    <w:semiHidden/>
    <w:pPr>
      <w:shd w:val="clear" w:color="auto" w:fill="000080"/>
    </w:pPr>
    <w:rPr>
      <w:rFonts w:ascii="Calibri" w:hAnsi="Calibri"/>
    </w:rPr>
  </w:style>
  <w:style w:type="paragraph" w:styleId="a6">
    <w:name w:val="toa heading"/>
    <w:basedOn w:val="a"/>
    <w:next w:val="a"/>
    <w:uiPriority w:val="99"/>
    <w:unhideWhenUsed/>
    <w:pPr>
      <w:spacing w:before="120"/>
    </w:pPr>
    <w:rPr>
      <w:rFonts w:ascii="Cambria" w:hAnsi="Cambria"/>
      <w:sz w:val="24"/>
      <w:szCs w:val="24"/>
    </w:rPr>
  </w:style>
  <w:style w:type="paragraph" w:styleId="a7">
    <w:name w:val="annotation text"/>
    <w:basedOn w:val="a"/>
    <w:link w:val="a8"/>
    <w:semiHidden/>
    <w:pPr>
      <w:jc w:val="left"/>
    </w:pPr>
    <w:rPr>
      <w:rFonts w:ascii="Calibri" w:hAnsi="Calibri" w:cs="Calibri"/>
    </w:rPr>
  </w:style>
  <w:style w:type="paragraph" w:styleId="a9">
    <w:name w:val="Body Text"/>
    <w:basedOn w:val="a"/>
    <w:link w:val="aa"/>
    <w:unhideWhenUsed/>
    <w:pPr>
      <w:spacing w:after="120"/>
    </w:pPr>
  </w:style>
  <w:style w:type="paragraph" w:styleId="ab">
    <w:name w:val="Body Text Indent"/>
    <w:basedOn w:val="a"/>
    <w:link w:val="ac"/>
    <w:pPr>
      <w:ind w:firstLineChars="400" w:firstLine="1120"/>
    </w:pPr>
    <w:rPr>
      <w:sz w:val="28"/>
      <w:szCs w:val="24"/>
    </w:rPr>
  </w:style>
  <w:style w:type="paragraph" w:styleId="TOC5">
    <w:name w:val="toc 5"/>
    <w:basedOn w:val="a"/>
    <w:next w:val="a"/>
    <w:uiPriority w:val="39"/>
    <w:unhideWhenUsed/>
    <w:pPr>
      <w:ind w:left="840"/>
      <w:jc w:val="left"/>
    </w:pPr>
    <w:rPr>
      <w:rFonts w:ascii="Calibri" w:hAnsi="Calibri" w:cs="Calibri"/>
      <w:sz w:val="18"/>
      <w:szCs w:val="18"/>
    </w:rPr>
  </w:style>
  <w:style w:type="paragraph" w:styleId="TOC3">
    <w:name w:val="toc 3"/>
    <w:basedOn w:val="a"/>
    <w:next w:val="a"/>
    <w:uiPriority w:val="39"/>
    <w:unhideWhenUsed/>
    <w:qFormat/>
    <w:pPr>
      <w:ind w:left="420"/>
      <w:jc w:val="left"/>
    </w:pPr>
    <w:rPr>
      <w:rFonts w:ascii="Calibri" w:hAnsi="Calibri" w:cs="Calibri"/>
      <w:i/>
      <w:iCs/>
      <w:sz w:val="20"/>
      <w:szCs w:val="20"/>
    </w:rPr>
  </w:style>
  <w:style w:type="paragraph" w:styleId="ad">
    <w:name w:val="Plain Text"/>
    <w:basedOn w:val="a"/>
    <w:link w:val="ae"/>
    <w:rPr>
      <w:rFonts w:ascii="宋体" w:hAnsi="Courier New" w:cs="Courier New"/>
      <w:szCs w:val="21"/>
    </w:rPr>
  </w:style>
  <w:style w:type="paragraph" w:styleId="TOC8">
    <w:name w:val="toc 8"/>
    <w:basedOn w:val="a"/>
    <w:next w:val="a"/>
    <w:uiPriority w:val="39"/>
    <w:unhideWhenUsed/>
    <w:pPr>
      <w:ind w:left="1470"/>
      <w:jc w:val="left"/>
    </w:pPr>
    <w:rPr>
      <w:rFonts w:ascii="Calibri" w:hAnsi="Calibri" w:cs="Calibri"/>
      <w:sz w:val="18"/>
      <w:szCs w:val="18"/>
    </w:rPr>
  </w:style>
  <w:style w:type="paragraph" w:styleId="af">
    <w:name w:val="Date"/>
    <w:basedOn w:val="a"/>
    <w:next w:val="a"/>
    <w:link w:val="af0"/>
    <w:pPr>
      <w:ind w:leftChars="2500" w:left="100"/>
    </w:pPr>
    <w:rPr>
      <w:szCs w:val="24"/>
    </w:rPr>
  </w:style>
  <w:style w:type="paragraph" w:styleId="21">
    <w:name w:val="Body Text Indent 2"/>
    <w:basedOn w:val="a"/>
    <w:link w:val="22"/>
    <w:pPr>
      <w:ind w:left="206" w:hangingChars="98" w:hanging="206"/>
    </w:pPr>
    <w:rPr>
      <w:szCs w:val="24"/>
    </w:rPr>
  </w:style>
  <w:style w:type="paragraph" w:styleId="af1">
    <w:name w:val="endnote text"/>
    <w:basedOn w:val="a"/>
    <w:link w:val="af2"/>
    <w:semiHidden/>
    <w:pPr>
      <w:snapToGrid w:val="0"/>
      <w:jc w:val="left"/>
    </w:pPr>
    <w:rPr>
      <w:szCs w:val="24"/>
    </w:rPr>
  </w:style>
  <w:style w:type="paragraph" w:styleId="af3">
    <w:name w:val="Balloon Text"/>
    <w:basedOn w:val="a"/>
    <w:link w:val="af4"/>
    <w:uiPriority w:val="99"/>
    <w:unhideWhenUsed/>
    <w:rPr>
      <w:rFonts w:ascii="Calibri" w:hAnsi="Calibri" w:cs="Calibri"/>
      <w:kern w:val="0"/>
      <w:sz w:val="18"/>
      <w:szCs w:val="18"/>
    </w:rPr>
  </w:style>
  <w:style w:type="paragraph" w:styleId="af5">
    <w:name w:val="footer"/>
    <w:basedOn w:val="a"/>
    <w:link w:val="af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pPr>
      <w:spacing w:before="120" w:after="120"/>
      <w:jc w:val="left"/>
    </w:pPr>
    <w:rPr>
      <w:rFonts w:ascii="Calibri" w:hAnsi="Calibri" w:cs="Calibri"/>
      <w:b/>
      <w:bCs/>
      <w:caps/>
      <w:sz w:val="20"/>
      <w:szCs w:val="20"/>
    </w:rPr>
  </w:style>
  <w:style w:type="paragraph" w:styleId="TOC4">
    <w:name w:val="toc 4"/>
    <w:basedOn w:val="a"/>
    <w:next w:val="a"/>
    <w:uiPriority w:val="39"/>
    <w:unhideWhenUsed/>
    <w:pPr>
      <w:ind w:left="630"/>
      <w:jc w:val="left"/>
    </w:pPr>
    <w:rPr>
      <w:rFonts w:ascii="Calibri" w:hAnsi="Calibri" w:cs="Calibri"/>
      <w:sz w:val="18"/>
      <w:szCs w:val="18"/>
    </w:rPr>
  </w:style>
  <w:style w:type="paragraph" w:styleId="af9">
    <w:name w:val="Subtitle"/>
    <w:basedOn w:val="a"/>
    <w:next w:val="a"/>
    <w:link w:val="afa"/>
    <w:uiPriority w:val="11"/>
    <w:qFormat/>
    <w:pPr>
      <w:spacing w:before="240" w:after="60" w:line="312" w:lineRule="auto"/>
      <w:jc w:val="center"/>
      <w:outlineLvl w:val="1"/>
    </w:pPr>
    <w:rPr>
      <w:rFonts w:ascii="Cambria" w:hAnsi="Cambria"/>
      <w:b/>
      <w:bCs/>
      <w:kern w:val="28"/>
      <w:sz w:val="32"/>
      <w:szCs w:val="32"/>
    </w:rPr>
  </w:style>
  <w:style w:type="paragraph" w:styleId="afb">
    <w:name w:val="footnote text"/>
    <w:basedOn w:val="a"/>
    <w:link w:val="afc"/>
    <w:unhideWhenUsed/>
    <w:qFormat/>
    <w:pPr>
      <w:snapToGrid w:val="0"/>
      <w:jc w:val="left"/>
    </w:pPr>
    <w:rPr>
      <w:kern w:val="0"/>
      <w:sz w:val="18"/>
      <w:szCs w:val="18"/>
    </w:rPr>
  </w:style>
  <w:style w:type="paragraph" w:styleId="TOC6">
    <w:name w:val="toc 6"/>
    <w:basedOn w:val="a"/>
    <w:next w:val="a"/>
    <w:uiPriority w:val="39"/>
    <w:unhideWhenUsed/>
    <w:pPr>
      <w:ind w:left="1050"/>
      <w:jc w:val="left"/>
    </w:pPr>
    <w:rPr>
      <w:rFonts w:ascii="Calibri" w:hAnsi="Calibri" w:cs="Calibri"/>
      <w:sz w:val="18"/>
      <w:szCs w:val="18"/>
    </w:rPr>
  </w:style>
  <w:style w:type="paragraph" w:styleId="31">
    <w:name w:val="Body Text Indent 3"/>
    <w:basedOn w:val="a"/>
    <w:link w:val="32"/>
    <w:pPr>
      <w:spacing w:line="420" w:lineRule="exact"/>
      <w:ind w:firstLineChars="200" w:firstLine="420"/>
    </w:pPr>
    <w:rPr>
      <w:szCs w:val="24"/>
    </w:rPr>
  </w:style>
  <w:style w:type="paragraph" w:styleId="TOC2">
    <w:name w:val="toc 2"/>
    <w:basedOn w:val="a"/>
    <w:next w:val="a"/>
    <w:uiPriority w:val="39"/>
    <w:unhideWhenUsed/>
    <w:qFormat/>
    <w:pPr>
      <w:ind w:left="210"/>
      <w:jc w:val="left"/>
    </w:pPr>
    <w:rPr>
      <w:rFonts w:ascii="Calibri" w:hAnsi="Calibri" w:cs="Calibri"/>
      <w:smallCaps/>
      <w:sz w:val="20"/>
      <w:szCs w:val="20"/>
    </w:rPr>
  </w:style>
  <w:style w:type="paragraph" w:styleId="TOC9">
    <w:name w:val="toc 9"/>
    <w:basedOn w:val="a"/>
    <w:next w:val="a"/>
    <w:uiPriority w:val="39"/>
    <w:unhideWhenUsed/>
    <w:pPr>
      <w:ind w:left="1680"/>
      <w:jc w:val="left"/>
    </w:pPr>
    <w:rPr>
      <w:rFonts w:ascii="Calibri" w:hAnsi="Calibri" w:cs="Calibri"/>
      <w:sz w:val="18"/>
      <w:szCs w:val="18"/>
    </w:rPr>
  </w:style>
  <w:style w:type="paragraph" w:styleId="23">
    <w:name w:val="Body Text 2"/>
    <w:basedOn w:val="a"/>
    <w:link w:val="24"/>
    <w:pPr>
      <w:spacing w:after="120" w:line="480" w:lineRule="auto"/>
    </w:pPr>
    <w:rPr>
      <w:szCs w:val="24"/>
    </w:rPr>
  </w:style>
  <w:style w:type="paragraph" w:styleId="afd">
    <w:name w:val="Normal (Web)"/>
    <w:basedOn w:val="a"/>
    <w:unhideWhenUsed/>
    <w:rPr>
      <w:sz w:val="24"/>
    </w:rPr>
  </w:style>
  <w:style w:type="paragraph" w:styleId="11">
    <w:name w:val="index 1"/>
    <w:basedOn w:val="a"/>
    <w:next w:val="a"/>
    <w:semiHidden/>
    <w:rPr>
      <w:szCs w:val="24"/>
    </w:rPr>
  </w:style>
  <w:style w:type="paragraph" w:styleId="afe">
    <w:name w:val="Title"/>
    <w:basedOn w:val="a"/>
    <w:link w:val="aff"/>
    <w:qFormat/>
    <w:pPr>
      <w:widowControl/>
      <w:spacing w:before="240" w:after="60"/>
      <w:jc w:val="center"/>
      <w:outlineLvl w:val="0"/>
    </w:pPr>
    <w:rPr>
      <w:rFonts w:ascii="Arial" w:hAnsi="Arial" w:cs="Arial"/>
      <w:b/>
      <w:bCs/>
      <w:kern w:val="0"/>
      <w:sz w:val="44"/>
      <w:szCs w:val="32"/>
    </w:rPr>
  </w:style>
  <w:style w:type="paragraph" w:styleId="aff0">
    <w:name w:val="annotation subject"/>
    <w:basedOn w:val="a7"/>
    <w:next w:val="a7"/>
    <w:link w:val="aff1"/>
    <w:semiHidden/>
    <w:rPr>
      <w:b/>
      <w:bCs/>
    </w:rPr>
  </w:style>
  <w:style w:type="paragraph" w:styleId="aff2">
    <w:name w:val="Body Text First Indent"/>
    <w:basedOn w:val="a9"/>
    <w:link w:val="aff3"/>
    <w:pPr>
      <w:ind w:firstLineChars="100" w:firstLine="420"/>
    </w:pPr>
    <w:rPr>
      <w:rFonts w:cs="Calibri"/>
      <w:szCs w:val="24"/>
    </w:rPr>
  </w:style>
  <w:style w:type="table" w:styleId="aff4">
    <w:name w:val="Table Grid"/>
    <w:basedOn w:val="a1"/>
    <w:uiPriority w:val="5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uiPriority w:val="99"/>
    <w:unhideWhenUsed/>
    <w:rPr>
      <w:vertAlign w:val="superscript"/>
    </w:rPr>
  </w:style>
  <w:style w:type="character" w:styleId="aff7">
    <w:name w:val="page number"/>
    <w:basedOn w:val="a0"/>
  </w:style>
  <w:style w:type="character" w:styleId="aff8">
    <w:name w:val="FollowedHyperlink"/>
    <w:basedOn w:val="a0"/>
    <w:uiPriority w:val="99"/>
    <w:unhideWhenUsed/>
    <w:rPr>
      <w:color w:val="954F72"/>
      <w:u w:val="single"/>
    </w:rPr>
  </w:style>
  <w:style w:type="character" w:styleId="aff9">
    <w:name w:val="Hyperlink"/>
    <w:uiPriority w:val="99"/>
    <w:unhideWhenUsed/>
    <w:qFormat/>
    <w:rPr>
      <w:color w:val="0000FF"/>
      <w:u w:val="single"/>
    </w:rPr>
  </w:style>
  <w:style w:type="character" w:styleId="affa">
    <w:name w:val="annotation reference"/>
    <w:semiHidden/>
    <w:rPr>
      <w:sz w:val="21"/>
      <w:szCs w:val="21"/>
    </w:rPr>
  </w:style>
  <w:style w:type="character" w:styleId="affb">
    <w:name w:val="footnote reference"/>
    <w:qFormat/>
    <w:rPr>
      <w:vertAlign w:val="superscript"/>
    </w:rPr>
  </w:style>
  <w:style w:type="character" w:customStyle="1" w:styleId="af8">
    <w:name w:val="页眉 字符"/>
    <w:basedOn w:val="a0"/>
    <w:link w:val="af7"/>
    <w:uiPriority w:val="99"/>
    <w:qFormat/>
    <w:rPr>
      <w:sz w:val="18"/>
      <w:szCs w:val="18"/>
    </w:rPr>
  </w:style>
  <w:style w:type="character" w:customStyle="1" w:styleId="af6">
    <w:name w:val="页脚 字符"/>
    <w:basedOn w:val="a0"/>
    <w:link w:val="af5"/>
    <w:uiPriority w:val="99"/>
    <w:qFormat/>
    <w:rPr>
      <w:sz w:val="18"/>
      <w:szCs w:val="18"/>
    </w:rPr>
  </w:style>
  <w:style w:type="character" w:customStyle="1" w:styleId="30">
    <w:name w:val="标题 3 字符"/>
    <w:basedOn w:val="a0"/>
    <w:link w:val="3"/>
    <w:uiPriority w:val="99"/>
    <w:qFormat/>
    <w:rPr>
      <w:rFonts w:ascii="Times New Roman" w:eastAsia="宋体" w:hAnsi="Times New Roman" w:cs="Times New Roman"/>
      <w:b/>
      <w:bCs/>
      <w:kern w:val="0"/>
      <w:sz w:val="32"/>
      <w:szCs w:val="32"/>
    </w:rPr>
  </w:style>
  <w:style w:type="character" w:customStyle="1" w:styleId="Char">
    <w:name w:val="脚注文本 Char"/>
    <w:basedOn w:val="a0"/>
    <w:uiPriority w:val="99"/>
    <w:semiHidden/>
    <w:qFormat/>
    <w:rPr>
      <w:rFonts w:ascii="Times New Roman" w:eastAsia="宋体" w:hAnsi="Times New Roman" w:cs="Times New Roman"/>
      <w:sz w:val="18"/>
      <w:szCs w:val="18"/>
    </w:rPr>
  </w:style>
  <w:style w:type="character" w:customStyle="1" w:styleId="afc">
    <w:name w:val="脚注文本 字符"/>
    <w:link w:val="afb"/>
    <w:qFormat/>
    <w:rPr>
      <w:rFonts w:ascii="Times New Roman" w:eastAsia="宋体" w:hAnsi="Times New Roman" w:cs="Times New Roman"/>
      <w:kern w:val="0"/>
      <w:sz w:val="18"/>
      <w:szCs w:val="18"/>
    </w:rPr>
  </w:style>
  <w:style w:type="character" w:customStyle="1" w:styleId="affc">
    <w:name w:val="其他_"/>
    <w:link w:val="affd"/>
    <w:qFormat/>
    <w:rPr>
      <w:rFonts w:ascii="宋体" w:hAnsi="宋体" w:cs="宋体"/>
      <w:shd w:val="clear" w:color="auto" w:fill="FFFFFF"/>
      <w:lang w:val="zh-CN" w:bidi="zh-CN"/>
    </w:rPr>
  </w:style>
  <w:style w:type="paragraph" w:customStyle="1" w:styleId="affd">
    <w:name w:val="其他"/>
    <w:basedOn w:val="a"/>
    <w:link w:val="affc"/>
    <w:qFormat/>
    <w:pPr>
      <w:shd w:val="clear" w:color="auto" w:fill="FFFFFF"/>
      <w:spacing w:line="430" w:lineRule="auto"/>
      <w:ind w:firstLine="400"/>
      <w:jc w:val="distribute"/>
    </w:pPr>
    <w:rPr>
      <w:rFonts w:ascii="宋体" w:eastAsiaTheme="minorEastAsia" w:hAnsi="宋体" w:cs="宋体"/>
      <w:lang w:val="zh-CN" w:bidi="zh-CN"/>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qFormat/>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14">
    <w:name w:val="正文文本 (14)_"/>
    <w:link w:val="140"/>
    <w:qFormat/>
    <w:rPr>
      <w:rFonts w:ascii="宋体" w:hAnsi="宋体" w:cs="宋体"/>
      <w:sz w:val="18"/>
      <w:szCs w:val="18"/>
      <w:shd w:val="clear" w:color="auto" w:fill="FFFFFF"/>
    </w:rPr>
  </w:style>
  <w:style w:type="paragraph" w:customStyle="1" w:styleId="140">
    <w:name w:val="正文文本 (14)"/>
    <w:basedOn w:val="a"/>
    <w:link w:val="14"/>
    <w:qFormat/>
    <w:pPr>
      <w:shd w:val="clear" w:color="auto" w:fill="FFFFFF"/>
      <w:spacing w:before="300" w:line="300" w:lineRule="exact"/>
      <w:jc w:val="distribute"/>
    </w:pPr>
    <w:rPr>
      <w:rFonts w:ascii="宋体" w:eastAsiaTheme="minorEastAsia" w:hAnsi="宋体" w:cs="宋体"/>
      <w:sz w:val="18"/>
      <w:szCs w:val="18"/>
    </w:rPr>
  </w:style>
  <w:style w:type="paragraph" w:customStyle="1" w:styleId="25">
    <w:name w:val="正文文本 (2)"/>
    <w:basedOn w:val="a"/>
    <w:link w:val="26"/>
    <w:qFormat/>
    <w:pPr>
      <w:shd w:val="clear" w:color="auto" w:fill="FFFFFF"/>
      <w:spacing w:before="300" w:line="439" w:lineRule="exact"/>
      <w:jc w:val="distribute"/>
    </w:pPr>
    <w:rPr>
      <w:rFonts w:ascii="宋体" w:hAnsi="宋体"/>
      <w:kern w:val="0"/>
      <w:sz w:val="22"/>
    </w:rPr>
  </w:style>
  <w:style w:type="paragraph" w:customStyle="1" w:styleId="MSGENFONTSTYLENAMETEMPLATEROLENUMBERMSGENFONTSTYLENAMEBYROLETEXT131">
    <w:name w:val="MSG_EN_FONT_STYLE_NAME_TEMPLATE_ROLE_NUMBER MSG_EN_FONT_STYLE_NAME_BY_ROLE_TEXT 131"/>
    <w:basedOn w:val="a"/>
    <w:qFormat/>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210pt">
    <w:name w:val="正文文本 (2) + 10 pt"/>
    <w:uiPriority w:val="99"/>
    <w:qFormat/>
    <w:rPr>
      <w:rFonts w:ascii="宋体" w:eastAsia="宋体" w:hAnsi="宋体" w:cs="宋体"/>
      <w:color w:val="000000"/>
      <w:spacing w:val="0"/>
      <w:w w:val="100"/>
      <w:position w:val="0"/>
      <w:sz w:val="20"/>
      <w:szCs w:val="20"/>
      <w:u w:val="none"/>
      <w:shd w:val="clear" w:color="auto" w:fill="FFFFFF"/>
      <w:lang w:val="zh-TW" w:eastAsia="zh-TW" w:bidi="zh-TW"/>
    </w:rPr>
  </w:style>
  <w:style w:type="character" w:customStyle="1" w:styleId="12">
    <w:name w:val="脚注文本 字符1"/>
    <w:basedOn w:val="a0"/>
    <w:rPr>
      <w:kern w:val="2"/>
      <w:sz w:val="18"/>
      <w:szCs w:val="18"/>
    </w:rPr>
  </w:style>
  <w:style w:type="character" w:customStyle="1" w:styleId="210pt3">
    <w:name w:val="正文文本 (2) + 10 pt3"/>
    <w:basedOn w:val="a0"/>
    <w:uiPriority w:val="99"/>
    <w:rPr>
      <w:rFonts w:ascii="宋体" w:eastAsia="宋体" w:hAnsi="宋体" w:cs="宋体" w:hint="eastAsia"/>
      <w:color w:val="000000"/>
      <w:spacing w:val="0"/>
      <w:w w:val="100"/>
      <w:position w:val="0"/>
      <w:sz w:val="20"/>
      <w:szCs w:val="20"/>
      <w:u w:val="none"/>
      <w:lang w:val="zh-TW" w:eastAsia="zh-TW"/>
    </w:rPr>
  </w:style>
  <w:style w:type="character" w:customStyle="1" w:styleId="aa">
    <w:name w:val="正文文本 字符"/>
    <w:basedOn w:val="a0"/>
    <w:link w:val="a9"/>
    <w:rPr>
      <w:rFonts w:ascii="Times New Roman" w:hAnsi="Times New Roman" w:cs="Times New Roman" w:hint="default"/>
      <w:kern w:val="2"/>
      <w:sz w:val="28"/>
      <w:szCs w:val="24"/>
    </w:rPr>
  </w:style>
  <w:style w:type="character" w:customStyle="1" w:styleId="10">
    <w:name w:val="标题 1 字符"/>
    <w:basedOn w:val="a0"/>
    <w:link w:val="1"/>
    <w:uiPriority w:val="9"/>
    <w:rPr>
      <w:rFonts w:cs="Times New Roman"/>
      <w:b/>
      <w:bCs/>
      <w:kern w:val="44"/>
      <w:sz w:val="44"/>
      <w:szCs w:val="44"/>
    </w:rPr>
  </w:style>
  <w:style w:type="character" w:customStyle="1" w:styleId="40">
    <w:name w:val="标题 4 字符"/>
    <w:basedOn w:val="a0"/>
    <w:link w:val="4"/>
    <w:uiPriority w:val="9"/>
    <w:rPr>
      <w:rFonts w:ascii="Cambria" w:eastAsia="黑体" w:hAnsi="Cambria" w:cs="Times New Roman"/>
      <w:bCs/>
      <w:kern w:val="2"/>
      <w:sz w:val="24"/>
      <w:szCs w:val="28"/>
    </w:rPr>
  </w:style>
  <w:style w:type="character" w:customStyle="1" w:styleId="50">
    <w:name w:val="标题 5 字符"/>
    <w:basedOn w:val="a0"/>
    <w:link w:val="5"/>
    <w:uiPriority w:val="9"/>
    <w:rPr>
      <w:rFonts w:cs="Times New Roman"/>
      <w:bCs/>
      <w:kern w:val="2"/>
      <w:sz w:val="21"/>
      <w:szCs w:val="28"/>
    </w:rPr>
  </w:style>
  <w:style w:type="character" w:customStyle="1" w:styleId="60">
    <w:name w:val="标题 6 字符"/>
    <w:basedOn w:val="a0"/>
    <w:link w:val="6"/>
    <w:uiPriority w:val="9"/>
    <w:rPr>
      <w:rFonts w:ascii="Cambria" w:hAnsi="Cambria" w:cs="Times New Roman"/>
      <w:bCs/>
      <w:kern w:val="2"/>
      <w:sz w:val="21"/>
      <w:szCs w:val="24"/>
    </w:rPr>
  </w:style>
  <w:style w:type="character" w:customStyle="1" w:styleId="70">
    <w:name w:val="标题 7 字符"/>
    <w:basedOn w:val="a0"/>
    <w:link w:val="7"/>
    <w:rPr>
      <w:rFonts w:ascii="Times New Roman" w:hAnsi="Times New Roman" w:cs="Times New Roman"/>
      <w:bCs/>
      <w:sz w:val="24"/>
      <w:szCs w:val="24"/>
    </w:rPr>
  </w:style>
  <w:style w:type="character" w:customStyle="1" w:styleId="80">
    <w:name w:val="标题 8 字符"/>
    <w:basedOn w:val="a0"/>
    <w:link w:val="8"/>
    <w:rPr>
      <w:rFonts w:ascii="Arial" w:eastAsia="黑体" w:hAnsi="Arial" w:cs="Times New Roman"/>
      <w:b/>
      <w:sz w:val="24"/>
      <w:szCs w:val="24"/>
    </w:rPr>
  </w:style>
  <w:style w:type="character" w:customStyle="1" w:styleId="90">
    <w:name w:val="标题 9 字符"/>
    <w:basedOn w:val="a0"/>
    <w:link w:val="9"/>
    <w:rPr>
      <w:rFonts w:ascii="Arial" w:eastAsia="黑体" w:hAnsi="Arial" w:cs="Times New Roman"/>
      <w:b/>
      <w:sz w:val="21"/>
      <w:szCs w:val="21"/>
    </w:rPr>
  </w:style>
  <w:style w:type="character" w:customStyle="1" w:styleId="310">
    <w:name w:val="标题 3 字符1"/>
    <w:uiPriority w:val="99"/>
    <w:rPr>
      <w:b/>
      <w:bCs/>
      <w:sz w:val="32"/>
      <w:szCs w:val="32"/>
    </w:rPr>
  </w:style>
  <w:style w:type="character" w:customStyle="1" w:styleId="711pt">
    <w:name w:val="标题 #7 + 11 pt"/>
    <w:aliases w:val="非粗体,正文文本 (19) + 11 pt,间距 -1 pt"/>
    <w:rPr>
      <w:rFonts w:ascii="宋体" w:eastAsia="宋体" w:hAnsi="宋体" w:cs="宋体"/>
      <w:b/>
      <w:bCs/>
      <w:color w:val="000000"/>
      <w:spacing w:val="0"/>
      <w:w w:val="100"/>
      <w:position w:val="0"/>
      <w:sz w:val="22"/>
      <w:szCs w:val="22"/>
      <w:u w:val="none"/>
      <w:lang w:val="en-US" w:eastAsia="en-US" w:bidi="en-US"/>
    </w:rPr>
  </w:style>
  <w:style w:type="character" w:customStyle="1" w:styleId="19">
    <w:name w:val="正文文本 (19)_"/>
    <w:link w:val="190"/>
    <w:rPr>
      <w:rFonts w:ascii="宋体" w:hAnsi="宋体" w:cs="宋体"/>
      <w:b/>
      <w:bCs/>
      <w:sz w:val="23"/>
      <w:szCs w:val="23"/>
      <w:shd w:val="clear" w:color="auto" w:fill="FFFFFF"/>
    </w:rPr>
  </w:style>
  <w:style w:type="paragraph" w:customStyle="1" w:styleId="190">
    <w:name w:val="正文文本 (19)"/>
    <w:basedOn w:val="a"/>
    <w:link w:val="19"/>
    <w:pPr>
      <w:shd w:val="clear" w:color="auto" w:fill="FFFFFF"/>
      <w:spacing w:line="559" w:lineRule="exact"/>
      <w:jc w:val="left"/>
    </w:pPr>
    <w:rPr>
      <w:rFonts w:ascii="宋体" w:hAnsi="宋体" w:cs="宋体"/>
      <w:b/>
      <w:bCs/>
      <w:kern w:val="0"/>
      <w:sz w:val="23"/>
      <w:szCs w:val="23"/>
    </w:rPr>
  </w:style>
  <w:style w:type="character" w:customStyle="1" w:styleId="13">
    <w:name w:val="未处理的提及1"/>
    <w:uiPriority w:val="99"/>
    <w:unhideWhenUsed/>
    <w:rPr>
      <w:color w:val="808080"/>
      <w:shd w:val="clear" w:color="auto" w:fill="E6E6E6"/>
    </w:rPr>
  </w:style>
  <w:style w:type="character" w:customStyle="1" w:styleId="70ptExact">
    <w:name w:val="正文文本 (7) + 间距 0 pt Exact"/>
    <w:rPr>
      <w:rFonts w:ascii="宋体" w:eastAsia="宋体" w:hAnsi="宋体" w:cs="宋体"/>
      <w:color w:val="000000"/>
      <w:spacing w:val="0"/>
      <w:w w:val="100"/>
      <w:position w:val="0"/>
      <w:sz w:val="22"/>
      <w:szCs w:val="22"/>
      <w:u w:val="none"/>
      <w:lang w:val="zh-TW" w:eastAsia="zh-TW" w:bidi="zh-TW"/>
    </w:rPr>
  </w:style>
  <w:style w:type="character" w:customStyle="1" w:styleId="CharChar22">
    <w:name w:val="Char Char22"/>
    <w:rPr>
      <w:rFonts w:ascii="Cambria" w:eastAsia="黑体" w:hAnsi="Cambria"/>
      <w:bCs/>
      <w:kern w:val="2"/>
      <w:sz w:val="24"/>
      <w:szCs w:val="28"/>
      <w:lang w:val="en-US" w:eastAsia="zh-CN" w:bidi="ar-SA"/>
    </w:rPr>
  </w:style>
  <w:style w:type="character" w:customStyle="1" w:styleId="2Sylfaen">
    <w:name w:val="正文文本 (2) + Sylfaen"/>
    <w:aliases w:val="11.5 pt,7 pt,8 pt,小型大写"/>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rPr>
      <w:rFonts w:ascii="宋体" w:eastAsia="宋体" w:hAnsi="宋体" w:cs="宋体"/>
      <w:color w:val="000000"/>
      <w:spacing w:val="80"/>
      <w:w w:val="100"/>
      <w:position w:val="0"/>
      <w:sz w:val="22"/>
      <w:szCs w:val="22"/>
      <w:u w:val="none"/>
      <w:shd w:val="clear" w:color="auto" w:fill="FFFFFF"/>
      <w:lang w:val="zh-TW" w:eastAsia="zh-TW" w:bidi="zh-TW"/>
    </w:rPr>
  </w:style>
  <w:style w:type="character" w:customStyle="1" w:styleId="CharChar4">
    <w:name w:val="Char Char4"/>
    <w:semiHidden/>
    <w:locked/>
    <w:rPr>
      <w:sz w:val="18"/>
      <w:szCs w:val="18"/>
      <w:lang w:bidi="ar-SA"/>
    </w:rPr>
  </w:style>
  <w:style w:type="character" w:customStyle="1" w:styleId="26">
    <w:name w:val="正文文本 (2)_"/>
    <w:link w:val="25"/>
    <w:rPr>
      <w:rFonts w:ascii="宋体" w:hAnsi="宋体" w:cs="Times New Roman"/>
      <w:sz w:val="22"/>
      <w:szCs w:val="22"/>
      <w:shd w:val="clear" w:color="auto" w:fill="FFFFFF"/>
    </w:rPr>
  </w:style>
  <w:style w:type="character" w:customStyle="1" w:styleId="CharChar11">
    <w:name w:val="Char Char11"/>
    <w:link w:val="Char0"/>
    <w:rPr>
      <w:rFonts w:ascii="宋体" w:hAnsi="宋体" w:cs="宋体"/>
      <w:kern w:val="2"/>
      <w:sz w:val="24"/>
      <w:szCs w:val="24"/>
    </w:rPr>
  </w:style>
  <w:style w:type="paragraph" w:customStyle="1" w:styleId="Char0">
    <w:name w:val="Char"/>
    <w:basedOn w:val="a"/>
    <w:link w:val="CharChar11"/>
    <w:pPr>
      <w:spacing w:line="360" w:lineRule="auto"/>
      <w:ind w:firstLineChars="200" w:firstLine="200"/>
    </w:pPr>
    <w:rPr>
      <w:rFonts w:ascii="宋体" w:hAnsi="宋体" w:cs="宋体"/>
      <w:sz w:val="24"/>
      <w:szCs w:val="24"/>
    </w:rPr>
  </w:style>
  <w:style w:type="character" w:customStyle="1" w:styleId="260">
    <w:name w:val="正文文本 (26)_"/>
    <w:link w:val="261"/>
    <w:rPr>
      <w:rFonts w:ascii="Times New Roman" w:eastAsia="Times New Roman" w:hAnsi="Times New Roman"/>
      <w:shd w:val="clear" w:color="auto" w:fill="FFFFFF"/>
      <w:lang w:eastAsia="en-US" w:bidi="en-US"/>
    </w:rPr>
  </w:style>
  <w:style w:type="paragraph" w:customStyle="1" w:styleId="261">
    <w:name w:val="正文文本 (26)"/>
    <w:basedOn w:val="a"/>
    <w:link w:val="260"/>
    <w:pPr>
      <w:shd w:val="clear" w:color="auto" w:fill="FFFFFF"/>
      <w:spacing w:before="360" w:line="401" w:lineRule="exact"/>
      <w:ind w:firstLine="500"/>
    </w:pPr>
    <w:rPr>
      <w:rFonts w:eastAsia="Times New Roman" w:cs="Calibri"/>
      <w:kern w:val="0"/>
      <w:sz w:val="20"/>
      <w:szCs w:val="20"/>
      <w:lang w:eastAsia="en-US" w:bidi="en-US"/>
    </w:rPr>
  </w:style>
  <w:style w:type="character" w:customStyle="1" w:styleId="af4">
    <w:name w:val="批注框文本 字符"/>
    <w:link w:val="af3"/>
    <w:uiPriority w:val="99"/>
    <w:rPr>
      <w:sz w:val="18"/>
      <w:szCs w:val="18"/>
    </w:rPr>
  </w:style>
  <w:style w:type="character" w:customStyle="1" w:styleId="15">
    <w:name w:val="批注框文本 字符1"/>
    <w:basedOn w:val="a0"/>
    <w:uiPriority w:val="99"/>
    <w:semiHidden/>
    <w:rPr>
      <w:rFonts w:ascii="Times New Roman" w:hAnsi="Times New Roman" w:cs="Times New Roman"/>
      <w:kern w:val="2"/>
      <w:sz w:val="18"/>
      <w:szCs w:val="18"/>
    </w:rPr>
  </w:style>
  <w:style w:type="character" w:customStyle="1" w:styleId="Char2CharChar">
    <w:name w:val="Char2 Char Char"/>
    <w:rPr>
      <w:sz w:val="18"/>
      <w:szCs w:val="18"/>
    </w:rPr>
  </w:style>
  <w:style w:type="character" w:customStyle="1" w:styleId="2115pt">
    <w:name w:val="正文文本 (2) + 11.5 pt"/>
    <w:aliases w:val="粗体,正文文本 (14) + Times New Roman,6 pt,斜体,间距 0 pt,正文文本 (2) + Calibri,10.5 pt,正文文本 (2) + Consolas,6.5 pt"/>
    <w:rPr>
      <w:rFonts w:ascii="宋体" w:eastAsia="宋体" w:hAnsi="宋体" w:cs="宋体"/>
      <w:b/>
      <w:bCs/>
      <w:color w:val="000000"/>
      <w:spacing w:val="0"/>
      <w:w w:val="100"/>
      <w:position w:val="0"/>
      <w:sz w:val="23"/>
      <w:szCs w:val="23"/>
      <w:u w:val="none"/>
      <w:shd w:val="clear" w:color="auto" w:fill="FFFFFF"/>
      <w:lang w:val="zh-TW" w:eastAsia="zh-TW" w:bidi="zh-TW"/>
    </w:rPr>
  </w:style>
  <w:style w:type="character" w:customStyle="1" w:styleId="CharChar23">
    <w:name w:val="Char Char23"/>
    <w:rPr>
      <w:b/>
      <w:bCs/>
      <w:sz w:val="32"/>
      <w:szCs w:val="32"/>
    </w:rPr>
  </w:style>
  <w:style w:type="character" w:customStyle="1" w:styleId="Char1">
    <w:name w:val="纯文本 Char1"/>
    <w:locked/>
    <w:rPr>
      <w:rFonts w:ascii="宋体" w:eastAsia="宋体" w:hAnsi="Courier New" w:cs="宋体"/>
      <w:szCs w:val="21"/>
    </w:rPr>
  </w:style>
  <w:style w:type="character" w:customStyle="1" w:styleId="71">
    <w:name w:val="标题 #7_"/>
    <w:link w:val="72"/>
    <w:rPr>
      <w:rFonts w:ascii="宋体" w:hAnsi="宋体" w:cs="宋体"/>
      <w:b/>
      <w:bCs/>
      <w:sz w:val="23"/>
      <w:szCs w:val="23"/>
      <w:shd w:val="clear" w:color="auto" w:fill="FFFFFF"/>
    </w:rPr>
  </w:style>
  <w:style w:type="paragraph" w:customStyle="1" w:styleId="72">
    <w:name w:val="标题 #7"/>
    <w:basedOn w:val="a"/>
    <w:link w:val="71"/>
    <w:pPr>
      <w:shd w:val="clear" w:color="auto" w:fill="FFFFFF"/>
      <w:spacing w:before="120" w:after="420" w:line="0" w:lineRule="atLeast"/>
      <w:jc w:val="left"/>
      <w:outlineLvl w:val="6"/>
    </w:pPr>
    <w:rPr>
      <w:rFonts w:ascii="宋体" w:hAnsi="宋体" w:cs="宋体"/>
      <w:b/>
      <w:bCs/>
      <w:kern w:val="0"/>
      <w:sz w:val="23"/>
      <w:szCs w:val="23"/>
    </w:rPr>
  </w:style>
  <w:style w:type="character" w:customStyle="1" w:styleId="63">
    <w:name w:val="标题 #6 (3)_"/>
    <w:link w:val="630"/>
    <w:rPr>
      <w:rFonts w:ascii="宋体" w:hAnsi="宋体" w:cs="宋体"/>
      <w:sz w:val="26"/>
      <w:szCs w:val="26"/>
      <w:shd w:val="clear" w:color="auto" w:fill="FFFFFF"/>
    </w:rPr>
  </w:style>
  <w:style w:type="paragraph" w:customStyle="1" w:styleId="630">
    <w:name w:val="标题 #6 (3)"/>
    <w:basedOn w:val="a"/>
    <w:link w:val="63"/>
    <w:pPr>
      <w:shd w:val="clear" w:color="auto" w:fill="FFFFFF"/>
      <w:spacing w:after="960" w:line="0" w:lineRule="atLeast"/>
      <w:jc w:val="left"/>
      <w:outlineLvl w:val="5"/>
    </w:pPr>
    <w:rPr>
      <w:rFonts w:ascii="宋体" w:hAnsi="宋体" w:cs="宋体"/>
      <w:kern w:val="0"/>
      <w:sz w:val="26"/>
      <w:szCs w:val="26"/>
    </w:rPr>
  </w:style>
  <w:style w:type="character" w:customStyle="1" w:styleId="CharChar25">
    <w:name w:val="Char Char25"/>
    <w:rPr>
      <w:b/>
      <w:bCs/>
      <w:kern w:val="44"/>
      <w:sz w:val="44"/>
      <w:szCs w:val="44"/>
    </w:rPr>
  </w:style>
  <w:style w:type="character" w:customStyle="1" w:styleId="CharChar24">
    <w:name w:val="Char Char24"/>
    <w:rPr>
      <w:rFonts w:ascii="Cambria" w:eastAsia="宋体" w:hAnsi="Cambria" w:cs="Times New Roman"/>
      <w:b/>
      <w:bCs/>
      <w:sz w:val="32"/>
      <w:szCs w:val="32"/>
    </w:rPr>
  </w:style>
  <w:style w:type="character" w:customStyle="1" w:styleId="2LucidaSansUnicode">
    <w:name w:val="正文文本 (2) + Lucida Sans Unicode"/>
    <w:aliases w:val="10 pt,正文文本 (21) + Lucida Sans Unicode,正文文本 (33) + Lucida Sans Unicode,正文文本 (34) + Lucida Sans Unicode,正文文本 (26) + Lucida Sans Unicode,正文文本 (27) + Lucida Sans Unicode"/>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2TimesNewRoman">
    <w:name w:val="正文文本 (2) + Times New Roman"/>
    <w:aliases w:val="12 pt"/>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Char2CharChar1">
    <w:name w:val="Char2 Char Char1"/>
    <w:rPr>
      <w:rFonts w:eastAsia="宋体"/>
      <w:sz w:val="21"/>
      <w:lang w:val="en-US" w:eastAsia="zh-CN" w:bidi="ar-SA"/>
    </w:rPr>
  </w:style>
  <w:style w:type="character" w:customStyle="1" w:styleId="CharChar20">
    <w:name w:val="Char Char20"/>
    <w:rPr>
      <w:rFonts w:ascii="Cambria" w:eastAsia="宋体" w:hAnsi="Cambria"/>
      <w:bCs/>
      <w:kern w:val="2"/>
      <w:sz w:val="21"/>
      <w:szCs w:val="24"/>
      <w:lang w:val="en-US" w:eastAsia="zh-CN" w:bidi="ar-SA"/>
    </w:rPr>
  </w:style>
  <w:style w:type="character" w:customStyle="1" w:styleId="CharChar15">
    <w:name w:val="Char Char15"/>
    <w:semiHidden/>
    <w:rPr>
      <w:sz w:val="18"/>
      <w:szCs w:val="18"/>
    </w:rPr>
  </w:style>
  <w:style w:type="character" w:customStyle="1" w:styleId="a8">
    <w:name w:val="批注文字 字符"/>
    <w:link w:val="a7"/>
    <w:semiHidden/>
    <w:rPr>
      <w:kern w:val="2"/>
      <w:sz w:val="21"/>
      <w:szCs w:val="22"/>
    </w:rPr>
  </w:style>
  <w:style w:type="character" w:customStyle="1" w:styleId="16">
    <w:name w:val="批注文字 字符1"/>
    <w:basedOn w:val="a0"/>
    <w:uiPriority w:val="99"/>
    <w:semiHidden/>
    <w:rPr>
      <w:rFonts w:ascii="Times New Roman" w:hAnsi="Times New Roman" w:cs="Times New Roman"/>
      <w:kern w:val="2"/>
      <w:sz w:val="21"/>
      <w:szCs w:val="22"/>
    </w:rPr>
  </w:style>
  <w:style w:type="character" w:customStyle="1" w:styleId="CharChar21">
    <w:name w:val="Char Char21"/>
    <w:rPr>
      <w:rFonts w:ascii="Calibri" w:eastAsia="宋体" w:hAnsi="Calibri"/>
      <w:bCs/>
      <w:kern w:val="2"/>
      <w:sz w:val="21"/>
      <w:szCs w:val="28"/>
      <w:lang w:val="en-US" w:eastAsia="zh-CN" w:bidi="ar-SA"/>
    </w:rPr>
  </w:style>
  <w:style w:type="character" w:customStyle="1" w:styleId="73">
    <w:name w:val="正文文本 (7)_"/>
    <w:link w:val="74"/>
    <w:rPr>
      <w:rFonts w:ascii="宋体" w:hAnsi="宋体" w:cs="宋体"/>
      <w:spacing w:val="10"/>
      <w:sz w:val="22"/>
      <w:szCs w:val="22"/>
      <w:shd w:val="clear" w:color="auto" w:fill="FFFFFF"/>
    </w:rPr>
  </w:style>
  <w:style w:type="paragraph" w:customStyle="1" w:styleId="74">
    <w:name w:val="正文文本 (7)"/>
    <w:basedOn w:val="a"/>
    <w:link w:val="73"/>
    <w:pPr>
      <w:shd w:val="clear" w:color="auto" w:fill="FFFFFF"/>
      <w:spacing w:before="120" w:after="300" w:line="0" w:lineRule="atLeast"/>
      <w:jc w:val="center"/>
    </w:pPr>
    <w:rPr>
      <w:rFonts w:ascii="宋体" w:hAnsi="宋体" w:cs="宋体"/>
      <w:spacing w:val="10"/>
      <w:kern w:val="0"/>
      <w:sz w:val="22"/>
    </w:rPr>
  </w:style>
  <w:style w:type="character" w:customStyle="1" w:styleId="aff3">
    <w:name w:val="正文文本首行缩进 字符"/>
    <w:link w:val="aff2"/>
    <w:rPr>
      <w:rFonts w:ascii="Times New Roman" w:hAnsi="Times New Roman"/>
      <w:kern w:val="2"/>
      <w:sz w:val="21"/>
      <w:szCs w:val="24"/>
    </w:rPr>
  </w:style>
  <w:style w:type="character" w:customStyle="1" w:styleId="17">
    <w:name w:val="正文文本首行缩进 字符1"/>
    <w:basedOn w:val="aa"/>
    <w:uiPriority w:val="99"/>
    <w:semiHidden/>
    <w:rPr>
      <w:rFonts w:ascii="Times New Roman" w:hAnsi="Times New Roman" w:cs="Times New Roman" w:hint="default"/>
      <w:kern w:val="2"/>
      <w:sz w:val="21"/>
      <w:szCs w:val="22"/>
    </w:rPr>
  </w:style>
  <w:style w:type="character" w:customStyle="1" w:styleId="27">
    <w:name w:val="正文文本 (27)_"/>
    <w:link w:val="270"/>
    <w:rPr>
      <w:rFonts w:ascii="Times New Roman" w:eastAsia="Times New Roman" w:hAnsi="Times New Roman"/>
      <w:shd w:val="clear" w:color="auto" w:fill="FFFFFF"/>
      <w:lang w:eastAsia="en-US" w:bidi="en-US"/>
    </w:rPr>
  </w:style>
  <w:style w:type="paragraph" w:customStyle="1" w:styleId="270">
    <w:name w:val="正文文本 (27)"/>
    <w:basedOn w:val="a"/>
    <w:link w:val="27"/>
    <w:pPr>
      <w:shd w:val="clear" w:color="auto" w:fill="FFFFFF"/>
      <w:spacing w:line="401" w:lineRule="exact"/>
      <w:ind w:firstLine="500"/>
    </w:pPr>
    <w:rPr>
      <w:rFonts w:eastAsia="Times New Roman" w:cs="Calibri"/>
      <w:kern w:val="0"/>
      <w:sz w:val="20"/>
      <w:szCs w:val="20"/>
      <w:lang w:eastAsia="en-US" w:bidi="en-US"/>
    </w:rPr>
  </w:style>
  <w:style w:type="character" w:customStyle="1" w:styleId="631pt">
    <w:name w:val="标题 #6 (3) + 间距 1 pt"/>
    <w:rPr>
      <w:rFonts w:ascii="宋体" w:eastAsia="宋体" w:hAnsi="宋体" w:cs="宋体"/>
      <w:color w:val="000000"/>
      <w:spacing w:val="30"/>
      <w:w w:val="100"/>
      <w:position w:val="0"/>
      <w:sz w:val="26"/>
      <w:szCs w:val="26"/>
      <w:u w:val="none"/>
      <w:lang w:val="zh-TW" w:eastAsia="zh-TW" w:bidi="zh-TW"/>
    </w:rPr>
  </w:style>
  <w:style w:type="character" w:customStyle="1" w:styleId="61">
    <w:name w:val="正文文本 (6)_"/>
    <w:link w:val="62"/>
    <w:qFormat/>
    <w:rPr>
      <w:rFonts w:ascii="MingLiU" w:eastAsia="MingLiU" w:hAnsi="MingLiU" w:cs="MingLiU"/>
      <w:sz w:val="19"/>
      <w:szCs w:val="19"/>
      <w:shd w:val="clear" w:color="auto" w:fill="FFFFFF"/>
    </w:rPr>
  </w:style>
  <w:style w:type="paragraph" w:customStyle="1" w:styleId="62">
    <w:name w:val="正文文本 (6)"/>
    <w:basedOn w:val="a"/>
    <w:link w:val="61"/>
    <w:qFormat/>
    <w:pPr>
      <w:shd w:val="clear" w:color="auto" w:fill="FFFFFF"/>
      <w:spacing w:before="120" w:after="240" w:line="0" w:lineRule="atLeast"/>
      <w:jc w:val="center"/>
    </w:pPr>
    <w:rPr>
      <w:rFonts w:ascii="MingLiU" w:eastAsia="MingLiU" w:hAnsi="MingLiU" w:cs="MingLiU"/>
      <w:kern w:val="0"/>
      <w:sz w:val="19"/>
      <w:szCs w:val="19"/>
    </w:rPr>
  </w:style>
  <w:style w:type="character" w:customStyle="1" w:styleId="2TimesNewRoman2">
    <w:name w:val="正文文本 (2) + Times New Roman2"/>
    <w:uiPriority w:val="99"/>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CharChar12">
    <w:name w:val="Char Char12"/>
    <w:rPr>
      <w:rFonts w:ascii="Cambria" w:eastAsia="宋体" w:hAnsi="Cambria" w:cs="Times New Roman"/>
      <w:b/>
      <w:bCs/>
      <w:kern w:val="28"/>
      <w:sz w:val="32"/>
      <w:szCs w:val="32"/>
    </w:rPr>
  </w:style>
  <w:style w:type="character" w:customStyle="1" w:styleId="afa">
    <w:name w:val="副标题 字符"/>
    <w:link w:val="af9"/>
    <w:uiPriority w:val="11"/>
    <w:rPr>
      <w:rFonts w:ascii="Cambria" w:hAnsi="Cambria" w:cs="Times New Roman"/>
      <w:b/>
      <w:bCs/>
      <w:kern w:val="28"/>
      <w:sz w:val="32"/>
      <w:szCs w:val="32"/>
    </w:rPr>
  </w:style>
  <w:style w:type="character" w:customStyle="1" w:styleId="18">
    <w:name w:val="副标题 字符1"/>
    <w:basedOn w:val="a0"/>
    <w:uiPriority w:val="11"/>
    <w:rPr>
      <w:rFonts w:asciiTheme="minorHAnsi" w:eastAsiaTheme="minorEastAsia" w:hAnsiTheme="minorHAnsi" w:cstheme="minorBidi"/>
      <w:b/>
      <w:bCs/>
      <w:kern w:val="28"/>
      <w:sz w:val="32"/>
      <w:szCs w:val="32"/>
    </w:rPr>
  </w:style>
  <w:style w:type="character" w:customStyle="1" w:styleId="CharChar14">
    <w:name w:val="Char Char14"/>
    <w:locked/>
    <w:rPr>
      <w:rFonts w:ascii="Calibri" w:eastAsia="宋体" w:hAnsi="Calibri" w:cs="Calibri"/>
      <w:kern w:val="2"/>
      <w:sz w:val="18"/>
      <w:szCs w:val="18"/>
      <w:lang w:val="en-US" w:eastAsia="zh-CN" w:bidi="ar-SA"/>
    </w:rPr>
  </w:style>
  <w:style w:type="character" w:customStyle="1" w:styleId="ae">
    <w:name w:val="纯文本 字符"/>
    <w:link w:val="ad"/>
    <w:locked/>
    <w:rPr>
      <w:rFonts w:ascii="宋体" w:hAnsi="Courier New" w:cs="Courier New"/>
      <w:kern w:val="2"/>
      <w:sz w:val="21"/>
      <w:szCs w:val="21"/>
    </w:rPr>
  </w:style>
  <w:style w:type="character" w:customStyle="1" w:styleId="1a">
    <w:name w:val="纯文本 字符1"/>
    <w:basedOn w:val="a0"/>
    <w:uiPriority w:val="99"/>
    <w:semiHidden/>
    <w:rPr>
      <w:rFonts w:asciiTheme="minorEastAsia" w:eastAsiaTheme="minorEastAsia" w:hAnsi="Courier New" w:cs="Courier New"/>
      <w:kern w:val="2"/>
      <w:sz w:val="21"/>
      <w:szCs w:val="22"/>
    </w:rPr>
  </w:style>
  <w:style w:type="character" w:customStyle="1" w:styleId="CharChar16">
    <w:name w:val="Char Char16"/>
    <w:semiHidden/>
    <w:rPr>
      <w:sz w:val="18"/>
      <w:szCs w:val="18"/>
    </w:rPr>
  </w:style>
  <w:style w:type="character" w:customStyle="1" w:styleId="CharChar13">
    <w:name w:val="Char Char13"/>
    <w:semiHidden/>
    <w:rPr>
      <w:sz w:val="18"/>
      <w:szCs w:val="18"/>
    </w:rPr>
  </w:style>
  <w:style w:type="character" w:customStyle="1" w:styleId="2-1pt">
    <w:name w:val="正文文本 (2) + 间距 -1 pt"/>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10pt4">
    <w:name w:val="正文文本 (2) + 10 pt4"/>
    <w:uiPriority w:val="99"/>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aff">
    <w:name w:val="标题 字符"/>
    <w:basedOn w:val="a0"/>
    <w:link w:val="afe"/>
    <w:rPr>
      <w:rFonts w:ascii="Arial" w:hAnsi="Arial" w:cs="Arial"/>
      <w:b/>
      <w:bCs/>
      <w:sz w:val="44"/>
      <w:szCs w:val="32"/>
    </w:rPr>
  </w:style>
  <w:style w:type="paragraph" w:customStyle="1" w:styleId="CM24">
    <w:name w:val="CM24"/>
    <w:basedOn w:val="Default"/>
    <w:next w:val="Default"/>
    <w:uiPriority w:val="99"/>
    <w:pPr>
      <w:spacing w:line="400" w:lineRule="atLeast"/>
    </w:pPr>
    <w:rPr>
      <w:rFonts w:cs="Times New Roman"/>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CharCharCharCharCharChar">
    <w:name w:val="Char Char Char Char Char Char Char Char Char Char Char Char Char"/>
    <w:basedOn w:val="a"/>
    <w:pPr>
      <w:spacing w:line="360" w:lineRule="auto"/>
      <w:ind w:firstLineChars="200" w:firstLine="200"/>
    </w:pPr>
    <w:rPr>
      <w:rFonts w:ascii="宋体" w:hAnsi="宋体" w:cs="宋体"/>
      <w:sz w:val="24"/>
      <w:szCs w:val="24"/>
    </w:rPr>
  </w:style>
  <w:style w:type="paragraph" w:customStyle="1" w:styleId="xl42586">
    <w:name w:val="xl4258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42603">
    <w:name w:val="xl42603"/>
    <w:basedOn w:val="a"/>
    <w:pPr>
      <w:widowControl/>
      <w:pBdr>
        <w:top w:val="single" w:sz="4" w:space="0" w:color="auto"/>
        <w:bottom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character" w:customStyle="1" w:styleId="32">
    <w:name w:val="正文文本缩进 3 字符"/>
    <w:basedOn w:val="a0"/>
    <w:link w:val="31"/>
    <w:rPr>
      <w:rFonts w:ascii="Times New Roman" w:hAnsi="Times New Roman" w:cs="Times New Roman"/>
      <w:kern w:val="2"/>
      <w:sz w:val="21"/>
      <w:szCs w:val="24"/>
    </w:rPr>
  </w:style>
  <w:style w:type="paragraph" w:customStyle="1" w:styleId="CM29">
    <w:name w:val="CM29"/>
    <w:basedOn w:val="Default"/>
    <w:next w:val="Default"/>
    <w:uiPriority w:val="99"/>
    <w:pPr>
      <w:spacing w:line="400" w:lineRule="atLeast"/>
    </w:pPr>
    <w:rPr>
      <w:rFonts w:cs="Times New Roman"/>
      <w:color w:val="auto"/>
    </w:rPr>
  </w:style>
  <w:style w:type="character" w:customStyle="1" w:styleId="ac">
    <w:name w:val="正文文本缩进 字符"/>
    <w:basedOn w:val="a0"/>
    <w:link w:val="ab"/>
    <w:rPr>
      <w:rFonts w:ascii="Times New Roman" w:hAnsi="Times New Roman" w:cs="Times New Roman"/>
      <w:kern w:val="2"/>
      <w:sz w:val="28"/>
      <w:szCs w:val="24"/>
    </w:rPr>
  </w:style>
  <w:style w:type="paragraph" w:customStyle="1" w:styleId="1b">
    <w:name w:val="列表段落1"/>
    <w:basedOn w:val="a"/>
    <w:pPr>
      <w:ind w:firstLineChars="200" w:firstLine="420"/>
    </w:pPr>
    <w:rPr>
      <w:rFonts w:ascii="Calibri" w:hAnsi="Calibri"/>
    </w:rPr>
  </w:style>
  <w:style w:type="paragraph" w:customStyle="1" w:styleId="CM70">
    <w:name w:val="CM70"/>
    <w:basedOn w:val="Default"/>
    <w:next w:val="Default"/>
    <w:uiPriority w:val="99"/>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eastAsia="黑体" w:hAnsi="Times New Roman" w:cs="宋体"/>
      <w:b w:val="0"/>
      <w:bCs w:val="0"/>
      <w:kern w:val="0"/>
      <w:sz w:val="28"/>
      <w:szCs w:val="20"/>
    </w:rPr>
  </w:style>
  <w:style w:type="paragraph" w:customStyle="1" w:styleId="CM83">
    <w:name w:val="CM83"/>
    <w:basedOn w:val="Default"/>
    <w:next w:val="Default"/>
    <w:uiPriority w:val="99"/>
    <w:qFormat/>
    <w:pPr>
      <w:spacing w:line="400" w:lineRule="atLeast"/>
    </w:pPr>
    <w:rPr>
      <w:rFonts w:cs="Times New Roman"/>
      <w:color w:val="auto"/>
    </w:rPr>
  </w:style>
  <w:style w:type="character" w:customStyle="1" w:styleId="22">
    <w:name w:val="正文文本缩进 2 字符"/>
    <w:basedOn w:val="a0"/>
    <w:link w:val="21"/>
    <w:rPr>
      <w:rFonts w:ascii="Times New Roman" w:hAnsi="Times New Roman" w:cs="Times New Roman"/>
      <w:kern w:val="2"/>
      <w:sz w:val="21"/>
      <w:szCs w:val="24"/>
    </w:rPr>
  </w:style>
  <w:style w:type="paragraph" w:customStyle="1" w:styleId="xl42590">
    <w:name w:val="xl4259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a5">
    <w:name w:val="文档结构图 字符"/>
    <w:basedOn w:val="a0"/>
    <w:link w:val="a4"/>
    <w:semiHidden/>
    <w:rPr>
      <w:rFonts w:cs="Times New Roman"/>
      <w:kern w:val="2"/>
      <w:sz w:val="21"/>
      <w:szCs w:val="22"/>
      <w:shd w:val="clear" w:color="auto" w:fill="000080"/>
    </w:rPr>
  </w:style>
  <w:style w:type="paragraph" w:customStyle="1" w:styleId="CM5">
    <w:name w:val="CM5"/>
    <w:basedOn w:val="Default"/>
    <w:next w:val="Default"/>
    <w:uiPriority w:val="99"/>
    <w:rPr>
      <w:rFonts w:cs="Times New Roman"/>
      <w:color w:val="auto"/>
    </w:rPr>
  </w:style>
  <w:style w:type="character" w:customStyle="1" w:styleId="af2">
    <w:name w:val="尾注文本 字符"/>
    <w:basedOn w:val="a0"/>
    <w:link w:val="af1"/>
    <w:semiHidden/>
    <w:rPr>
      <w:rFonts w:ascii="Times New Roman" w:hAnsi="Times New Roman" w:cs="Times New Roman"/>
      <w:kern w:val="2"/>
      <w:sz w:val="21"/>
      <w:szCs w:val="24"/>
    </w:rPr>
  </w:style>
  <w:style w:type="character" w:customStyle="1" w:styleId="24">
    <w:name w:val="正文文本 2 字符"/>
    <w:basedOn w:val="a0"/>
    <w:link w:val="23"/>
    <w:rPr>
      <w:rFonts w:ascii="Times New Roman" w:hAnsi="Times New Roman" w:cs="Times New Roman"/>
      <w:kern w:val="2"/>
      <w:sz w:val="21"/>
      <w:szCs w:val="24"/>
    </w:rPr>
  </w:style>
  <w:style w:type="paragraph" w:customStyle="1" w:styleId="CM45">
    <w:name w:val="CM45"/>
    <w:basedOn w:val="Default"/>
    <w:next w:val="Default"/>
    <w:uiPriority w:val="99"/>
    <w:rPr>
      <w:rFonts w:cs="Times New Roman"/>
      <w:color w:val="auto"/>
    </w:rPr>
  </w:style>
  <w:style w:type="character" w:customStyle="1" w:styleId="af0">
    <w:name w:val="日期 字符"/>
    <w:basedOn w:val="a0"/>
    <w:link w:val="af"/>
    <w:rPr>
      <w:rFonts w:ascii="Times New Roman" w:hAnsi="Times New Roman" w:cs="Times New Roman"/>
      <w:kern w:val="2"/>
      <w:sz w:val="21"/>
      <w:szCs w:val="24"/>
    </w:rPr>
  </w:style>
  <w:style w:type="character" w:customStyle="1" w:styleId="aff1">
    <w:name w:val="批注主题 字符"/>
    <w:basedOn w:val="16"/>
    <w:link w:val="aff0"/>
    <w:semiHidden/>
    <w:rPr>
      <w:rFonts w:ascii="Times New Roman" w:hAnsi="Times New Roman" w:cs="Times New Roman"/>
      <w:b/>
      <w:bCs/>
      <w:kern w:val="2"/>
      <w:sz w:val="21"/>
      <w:szCs w:val="22"/>
    </w:rPr>
  </w:style>
  <w:style w:type="paragraph" w:customStyle="1" w:styleId="CM26">
    <w:name w:val="CM26"/>
    <w:basedOn w:val="Default"/>
    <w:next w:val="Default"/>
    <w:uiPriority w:val="99"/>
    <w:pPr>
      <w:spacing w:line="400" w:lineRule="atLeast"/>
    </w:pPr>
    <w:rPr>
      <w:rFonts w:cs="Times New Roman"/>
      <w:color w:val="auto"/>
    </w:rPr>
  </w:style>
  <w:style w:type="paragraph" w:customStyle="1" w:styleId="CM52">
    <w:name w:val="CM52"/>
    <w:basedOn w:val="Default"/>
    <w:next w:val="Default"/>
    <w:uiPriority w:val="99"/>
    <w:pPr>
      <w:spacing w:line="400" w:lineRule="atLeast"/>
    </w:pPr>
    <w:rPr>
      <w:rFonts w:cs="Times New Roman"/>
      <w:color w:val="auto"/>
    </w:rPr>
  </w:style>
  <w:style w:type="paragraph" w:customStyle="1" w:styleId="font6">
    <w:name w:val="font6"/>
    <w:basedOn w:val="a"/>
    <w:pPr>
      <w:widowControl/>
      <w:spacing w:before="100" w:beforeAutospacing="1" w:after="100" w:afterAutospacing="1"/>
      <w:jc w:val="left"/>
    </w:pPr>
    <w:rPr>
      <w:rFonts w:ascii="黑体" w:eastAsia="黑体" w:hAnsi="黑体" w:cs="宋体"/>
      <w:kern w:val="0"/>
      <w:sz w:val="20"/>
      <w:szCs w:val="20"/>
    </w:rPr>
  </w:style>
  <w:style w:type="paragraph" w:customStyle="1" w:styleId="xl42598">
    <w:name w:val="xl4259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M103">
    <w:name w:val="CM103"/>
    <w:basedOn w:val="Default"/>
    <w:next w:val="Default"/>
    <w:uiPriority w:val="99"/>
    <w:rPr>
      <w:rFonts w:cs="Times New Roman"/>
      <w:color w:val="auto"/>
    </w:rPr>
  </w:style>
  <w:style w:type="paragraph" w:customStyle="1" w:styleId="font7">
    <w:name w:val="font7"/>
    <w:basedOn w:val="a"/>
    <w:pPr>
      <w:widowControl/>
      <w:spacing w:before="100" w:beforeAutospacing="1" w:after="100" w:afterAutospacing="1"/>
      <w:jc w:val="left"/>
    </w:pPr>
    <w:rPr>
      <w:rFonts w:ascii="黑体" w:eastAsia="黑体" w:hAnsi="黑体" w:cs="宋体"/>
      <w:kern w:val="0"/>
      <w:sz w:val="20"/>
      <w:szCs w:val="20"/>
      <w:u w:val="single"/>
    </w:rPr>
  </w:style>
  <w:style w:type="paragraph" w:customStyle="1" w:styleId="font11">
    <w:name w:val="font11"/>
    <w:basedOn w:val="a"/>
    <w:pPr>
      <w:widowControl/>
      <w:spacing w:before="100" w:beforeAutospacing="1" w:after="100" w:afterAutospacing="1"/>
      <w:jc w:val="left"/>
    </w:pPr>
    <w:rPr>
      <w:rFonts w:ascii="宋体" w:hAnsi="宋体" w:cs="宋体"/>
      <w:kern w:val="0"/>
      <w:sz w:val="18"/>
      <w:szCs w:val="18"/>
    </w:rPr>
  </w:style>
  <w:style w:type="paragraph" w:customStyle="1" w:styleId="CharCharCharChar">
    <w:name w:val="Char Char Char Char"/>
    <w:basedOn w:val="a"/>
    <w:pPr>
      <w:spacing w:line="360" w:lineRule="auto"/>
      <w:ind w:firstLineChars="200" w:firstLine="200"/>
    </w:pPr>
    <w:rPr>
      <w:rFonts w:ascii="宋体" w:hAnsi="宋体" w:cs="宋体"/>
      <w:sz w:val="24"/>
      <w:szCs w:val="24"/>
    </w:rPr>
  </w:style>
  <w:style w:type="paragraph" w:customStyle="1" w:styleId="CM47">
    <w:name w:val="CM47"/>
    <w:basedOn w:val="Default"/>
    <w:next w:val="Default"/>
    <w:uiPriority w:val="99"/>
    <w:pPr>
      <w:spacing w:line="540" w:lineRule="atLeast"/>
    </w:pPr>
    <w:rPr>
      <w:rFonts w:cs="Times New Roman"/>
      <w:color w:val="auto"/>
    </w:rPr>
  </w:style>
  <w:style w:type="paragraph" w:customStyle="1" w:styleId="CM102">
    <w:name w:val="CM102"/>
    <w:basedOn w:val="Default"/>
    <w:next w:val="Default"/>
    <w:uiPriority w:val="99"/>
    <w:rPr>
      <w:rFonts w:cs="Times New Roman"/>
      <w:color w:val="auto"/>
    </w:rPr>
  </w:style>
  <w:style w:type="paragraph" w:customStyle="1" w:styleId="CM25">
    <w:name w:val="CM25"/>
    <w:basedOn w:val="Default"/>
    <w:next w:val="Default"/>
    <w:uiPriority w:val="99"/>
    <w:pPr>
      <w:spacing w:line="400" w:lineRule="atLeast"/>
    </w:pPr>
    <w:rPr>
      <w:rFonts w:cs="Times New Roman"/>
      <w:color w:val="auto"/>
    </w:rPr>
  </w:style>
  <w:style w:type="paragraph" w:customStyle="1" w:styleId="CM107">
    <w:name w:val="CM107"/>
    <w:basedOn w:val="Default"/>
    <w:next w:val="Default"/>
    <w:uiPriority w:val="99"/>
    <w:rPr>
      <w:rFonts w:cs="Times New Roman"/>
      <w:color w:val="auto"/>
    </w:rPr>
  </w:style>
  <w:style w:type="paragraph" w:customStyle="1" w:styleId="Char10">
    <w:name w:val="Char1"/>
    <w:basedOn w:val="a"/>
    <w:pPr>
      <w:spacing w:line="360" w:lineRule="auto"/>
      <w:ind w:firstLineChars="200" w:firstLine="200"/>
    </w:pPr>
    <w:rPr>
      <w:rFonts w:ascii="宋体" w:hAnsi="宋体" w:cs="宋体"/>
      <w:sz w:val="24"/>
      <w:szCs w:val="24"/>
    </w:rPr>
  </w:style>
  <w:style w:type="paragraph" w:customStyle="1" w:styleId="CM62">
    <w:name w:val="CM62"/>
    <w:basedOn w:val="Default"/>
    <w:next w:val="Default"/>
    <w:uiPriority w:val="99"/>
    <w:rPr>
      <w:rFonts w:cs="Times New Roman"/>
      <w:color w:val="auto"/>
    </w:rPr>
  </w:style>
  <w:style w:type="paragraph" w:customStyle="1" w:styleId="CM34">
    <w:name w:val="CM34"/>
    <w:basedOn w:val="Default"/>
    <w:next w:val="Default"/>
    <w:uiPriority w:val="99"/>
    <w:rPr>
      <w:rFonts w:cs="Times New Roman"/>
      <w:color w:val="auto"/>
    </w:rPr>
  </w:style>
  <w:style w:type="paragraph" w:customStyle="1" w:styleId="CM88">
    <w:name w:val="CM88"/>
    <w:basedOn w:val="Default"/>
    <w:next w:val="Default"/>
    <w:uiPriority w:val="99"/>
    <w:pPr>
      <w:spacing w:line="440" w:lineRule="atLeast"/>
    </w:pPr>
    <w:rPr>
      <w:rFonts w:cs="Times New Roman"/>
      <w:color w:val="auto"/>
    </w:rPr>
  </w:style>
  <w:style w:type="paragraph" w:customStyle="1" w:styleId="xl42589">
    <w:name w:val="xl425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M55">
    <w:name w:val="CM55"/>
    <w:basedOn w:val="Default"/>
    <w:next w:val="Default"/>
    <w:uiPriority w:val="99"/>
    <w:pPr>
      <w:spacing w:line="400" w:lineRule="atLeast"/>
    </w:pPr>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71">
    <w:name w:val="CM71"/>
    <w:basedOn w:val="Default"/>
    <w:next w:val="Default"/>
    <w:uiPriority w:val="99"/>
    <w:rPr>
      <w:rFonts w:cs="Times New Roman"/>
      <w:color w:val="auto"/>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33">
    <w:name w:val="样式3"/>
    <w:basedOn w:val="a"/>
    <w:pPr>
      <w:keepNext/>
      <w:keepLines/>
      <w:spacing w:line="400" w:lineRule="exact"/>
      <w:outlineLvl w:val="0"/>
    </w:pPr>
    <w:rPr>
      <w:b/>
      <w:bCs/>
      <w:kern w:val="44"/>
      <w:sz w:val="28"/>
      <w:szCs w:val="44"/>
    </w:rPr>
  </w:style>
  <w:style w:type="paragraph" w:customStyle="1" w:styleId="CM12">
    <w:name w:val="CM12"/>
    <w:basedOn w:val="Default"/>
    <w:next w:val="Default"/>
    <w:uiPriority w:val="99"/>
    <w:pPr>
      <w:spacing w:line="313" w:lineRule="atLeast"/>
    </w:pPr>
    <w:rPr>
      <w:rFonts w:cs="Times New Roman"/>
      <w:color w:val="auto"/>
    </w:rPr>
  </w:style>
  <w:style w:type="paragraph" w:customStyle="1" w:styleId="CM8">
    <w:name w:val="CM8"/>
    <w:basedOn w:val="Default"/>
    <w:next w:val="Default"/>
    <w:uiPriority w:val="99"/>
    <w:pPr>
      <w:spacing w:line="318" w:lineRule="atLeast"/>
    </w:pPr>
    <w:rPr>
      <w:rFonts w:cs="Times New Roman"/>
      <w:color w:val="auto"/>
    </w:rPr>
  </w:style>
  <w:style w:type="paragraph" w:customStyle="1" w:styleId="CM10">
    <w:name w:val="CM10"/>
    <w:basedOn w:val="Default"/>
    <w:next w:val="Default"/>
    <w:uiPriority w:val="99"/>
    <w:rPr>
      <w:rFonts w:cs="Times New Roman"/>
      <w:color w:val="auto"/>
    </w:rPr>
  </w:style>
  <w:style w:type="paragraph" w:customStyle="1" w:styleId="CM112">
    <w:name w:val="CM112"/>
    <w:basedOn w:val="Default"/>
    <w:next w:val="Default"/>
    <w:uiPriority w:val="99"/>
    <w:rPr>
      <w:rFonts w:cs="Times New Roman"/>
      <w:color w:val="auto"/>
    </w:rPr>
  </w:style>
  <w:style w:type="paragraph" w:customStyle="1" w:styleId="CM48">
    <w:name w:val="CM48"/>
    <w:basedOn w:val="Default"/>
    <w:next w:val="Default"/>
    <w:uiPriority w:val="99"/>
    <w:pPr>
      <w:spacing w:line="440" w:lineRule="atLeast"/>
    </w:pPr>
    <w:rPr>
      <w:rFonts w:cs="Times New Roman"/>
      <w:color w:val="auto"/>
    </w:rPr>
  </w:style>
  <w:style w:type="paragraph" w:customStyle="1" w:styleId="CM109">
    <w:name w:val="CM109"/>
    <w:basedOn w:val="Default"/>
    <w:next w:val="Default"/>
    <w:uiPriority w:val="99"/>
    <w:rPr>
      <w:rFonts w:cs="Times New Roman"/>
      <w:color w:val="auto"/>
    </w:rPr>
  </w:style>
  <w:style w:type="paragraph" w:customStyle="1" w:styleId="CM87">
    <w:name w:val="CM87"/>
    <w:basedOn w:val="Default"/>
    <w:next w:val="Default"/>
    <w:uiPriority w:val="99"/>
    <w:pPr>
      <w:spacing w:line="440" w:lineRule="atLeast"/>
    </w:pPr>
    <w:rPr>
      <w:rFonts w:cs="Times New Roman"/>
      <w:color w:val="auto"/>
    </w:rPr>
  </w:style>
  <w:style w:type="paragraph" w:customStyle="1" w:styleId="CM104">
    <w:name w:val="CM104"/>
    <w:basedOn w:val="Default"/>
    <w:next w:val="Default"/>
    <w:uiPriority w:val="99"/>
    <w:rPr>
      <w:rFonts w:cs="Times New Roman"/>
      <w:color w:val="auto"/>
    </w:rPr>
  </w:style>
  <w:style w:type="paragraph" w:customStyle="1" w:styleId="CM2">
    <w:name w:val="CM2"/>
    <w:basedOn w:val="Default"/>
    <w:next w:val="Default"/>
    <w:uiPriority w:val="99"/>
    <w:pPr>
      <w:spacing w:line="500" w:lineRule="atLeast"/>
    </w:pPr>
    <w:rPr>
      <w:rFonts w:cs="Times New Roman"/>
      <w:color w:val="auto"/>
    </w:rPr>
  </w:style>
  <w:style w:type="paragraph" w:customStyle="1" w:styleId="CM28">
    <w:name w:val="CM28"/>
    <w:basedOn w:val="Default"/>
    <w:next w:val="Default"/>
    <w:uiPriority w:val="99"/>
    <w:pPr>
      <w:spacing w:line="398" w:lineRule="atLeast"/>
    </w:pPr>
    <w:rPr>
      <w:rFonts w:cs="Times New Roman"/>
      <w:color w:val="auto"/>
    </w:rPr>
  </w:style>
  <w:style w:type="paragraph" w:customStyle="1" w:styleId="xl42595">
    <w:name w:val="xl42595"/>
    <w:basedOn w:val="a"/>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CM11">
    <w:name w:val="CM11"/>
    <w:basedOn w:val="Default"/>
    <w:next w:val="Default"/>
    <w:uiPriority w:val="99"/>
    <w:pPr>
      <w:spacing w:line="313" w:lineRule="atLeast"/>
    </w:pPr>
    <w:rPr>
      <w:rFonts w:cs="Times New Roman"/>
      <w:color w:val="auto"/>
    </w:rPr>
  </w:style>
  <w:style w:type="paragraph" w:customStyle="1" w:styleId="CM57">
    <w:name w:val="CM57"/>
    <w:basedOn w:val="Default"/>
    <w:next w:val="Default"/>
    <w:uiPriority w:val="99"/>
    <w:pPr>
      <w:spacing w:line="400" w:lineRule="atLeast"/>
    </w:pPr>
    <w:rPr>
      <w:rFonts w:cs="Times New Roman"/>
      <w:color w:val="auto"/>
    </w:rPr>
  </w:style>
  <w:style w:type="paragraph" w:customStyle="1" w:styleId="CM94">
    <w:name w:val="CM94"/>
    <w:basedOn w:val="Default"/>
    <w:next w:val="Default"/>
    <w:uiPriority w:val="99"/>
    <w:pPr>
      <w:spacing w:line="440" w:lineRule="atLeast"/>
    </w:pPr>
    <w:rPr>
      <w:rFonts w:cs="Times New Roman"/>
      <w:color w:val="auto"/>
    </w:rPr>
  </w:style>
  <w:style w:type="paragraph" w:customStyle="1" w:styleId="xl42606">
    <w:name w:val="xl42606"/>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Char">
    <w:name w:val="Char Char"/>
    <w:basedOn w:val="a"/>
    <w:rPr>
      <w:rFonts w:ascii="Tahoma" w:hAnsi="Tahoma"/>
      <w:sz w:val="24"/>
      <w:szCs w:val="20"/>
    </w:rPr>
  </w:style>
  <w:style w:type="paragraph" w:customStyle="1" w:styleId="CM78">
    <w:name w:val="CM78"/>
    <w:basedOn w:val="Default"/>
    <w:next w:val="Default"/>
    <w:uiPriority w:val="99"/>
    <w:rPr>
      <w:rFonts w:cs="Times New Roman"/>
      <w:color w:val="auto"/>
    </w:rPr>
  </w:style>
  <w:style w:type="paragraph" w:customStyle="1" w:styleId="xl42597">
    <w:name w:val="xl42597"/>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CM1">
    <w:name w:val="CM1"/>
    <w:basedOn w:val="Default"/>
    <w:next w:val="Default"/>
    <w:uiPriority w:val="99"/>
    <w:rPr>
      <w:rFonts w:cs="Times New Roman"/>
      <w:color w:val="auto"/>
    </w:rPr>
  </w:style>
  <w:style w:type="paragraph" w:customStyle="1" w:styleId="CM108">
    <w:name w:val="CM108"/>
    <w:basedOn w:val="Default"/>
    <w:next w:val="Default"/>
    <w:uiPriority w:val="99"/>
    <w:rPr>
      <w:rFonts w:cs="Times New Roman"/>
      <w:color w:val="auto"/>
    </w:rPr>
  </w:style>
  <w:style w:type="paragraph" w:customStyle="1" w:styleId="CM6">
    <w:name w:val="CM6"/>
    <w:basedOn w:val="Default"/>
    <w:next w:val="Default"/>
    <w:uiPriority w:val="99"/>
    <w:pPr>
      <w:spacing w:line="318" w:lineRule="atLeast"/>
    </w:pPr>
    <w:rPr>
      <w:rFonts w:cs="Times New Roman"/>
      <w:color w:val="auto"/>
    </w:rPr>
  </w:style>
  <w:style w:type="paragraph" w:customStyle="1" w:styleId="font9">
    <w:name w:val="font9"/>
    <w:basedOn w:val="a"/>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szCs w:val="24"/>
    </w:rPr>
  </w:style>
  <w:style w:type="paragraph" w:customStyle="1" w:styleId="CM92">
    <w:name w:val="CM92"/>
    <w:basedOn w:val="Default"/>
    <w:next w:val="Default"/>
    <w:uiPriority w:val="99"/>
    <w:pPr>
      <w:spacing w:line="443" w:lineRule="atLeast"/>
    </w:pPr>
    <w:rPr>
      <w:rFonts w:cs="Times New Roman"/>
      <w:color w:val="auto"/>
    </w:rPr>
  </w:style>
  <w:style w:type="paragraph" w:customStyle="1" w:styleId="CM44">
    <w:name w:val="CM44"/>
    <w:basedOn w:val="Default"/>
    <w:next w:val="Default"/>
    <w:uiPriority w:val="99"/>
    <w:rPr>
      <w:rFonts w:cs="Times New Roman"/>
      <w:color w:val="auto"/>
    </w:rPr>
  </w:style>
  <w:style w:type="paragraph" w:customStyle="1" w:styleId="font10">
    <w:name w:val="font10"/>
    <w:basedOn w:val="a"/>
    <w:pPr>
      <w:widowControl/>
      <w:spacing w:before="100" w:beforeAutospacing="1" w:after="100" w:afterAutospacing="1"/>
      <w:jc w:val="left"/>
    </w:pPr>
    <w:rPr>
      <w:rFonts w:ascii="宋体" w:hAnsi="宋体" w:cs="宋体"/>
      <w:kern w:val="0"/>
      <w:sz w:val="20"/>
      <w:szCs w:val="20"/>
    </w:rPr>
  </w:style>
  <w:style w:type="paragraph" w:customStyle="1" w:styleId="xl42591">
    <w:name w:val="xl42591"/>
    <w:basedOn w:val="a"/>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CM110">
    <w:name w:val="CM110"/>
    <w:basedOn w:val="Default"/>
    <w:next w:val="Default"/>
    <w:uiPriority w:val="99"/>
    <w:rPr>
      <w:rFonts w:cs="Times New Roman"/>
      <w:color w:val="auto"/>
    </w:rPr>
  </w:style>
  <w:style w:type="paragraph" w:customStyle="1" w:styleId="CM49">
    <w:name w:val="CM49"/>
    <w:basedOn w:val="Default"/>
    <w:next w:val="Default"/>
    <w:uiPriority w:val="99"/>
    <w:pPr>
      <w:spacing w:line="1020"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35">
    <w:name w:val="CM35"/>
    <w:basedOn w:val="Default"/>
    <w:next w:val="Default"/>
    <w:uiPriority w:val="99"/>
    <w:pPr>
      <w:spacing w:line="400" w:lineRule="atLeast"/>
    </w:pPr>
    <w:rPr>
      <w:rFonts w:cs="Times New Roman"/>
      <w:color w:val="auto"/>
    </w:rPr>
  </w:style>
  <w:style w:type="paragraph" w:customStyle="1" w:styleId="CM105">
    <w:name w:val="CM105"/>
    <w:basedOn w:val="Default"/>
    <w:next w:val="Default"/>
    <w:uiPriority w:val="99"/>
    <w:rPr>
      <w:rFonts w:cs="Times New Roman"/>
      <w:color w:val="auto"/>
    </w:rPr>
  </w:style>
  <w:style w:type="paragraph" w:customStyle="1" w:styleId="CM90">
    <w:name w:val="CM90"/>
    <w:basedOn w:val="Default"/>
    <w:next w:val="Default"/>
    <w:uiPriority w:val="99"/>
    <w:pPr>
      <w:spacing w:line="440" w:lineRule="atLeast"/>
    </w:pPr>
    <w:rPr>
      <w:rFonts w:cs="Times New Roman"/>
      <w:color w:val="auto"/>
    </w:rPr>
  </w:style>
  <w:style w:type="paragraph" w:customStyle="1" w:styleId="CM74">
    <w:name w:val="CM74"/>
    <w:basedOn w:val="Default"/>
    <w:next w:val="Default"/>
    <w:uiPriority w:val="99"/>
    <w:pPr>
      <w:spacing w:line="400" w:lineRule="atLeast"/>
    </w:pPr>
    <w:rPr>
      <w:rFonts w:cs="Times New Roman"/>
      <w:color w:val="auto"/>
    </w:rPr>
  </w:style>
  <w:style w:type="paragraph" w:customStyle="1" w:styleId="CM99">
    <w:name w:val="CM99"/>
    <w:basedOn w:val="Default"/>
    <w:next w:val="Default"/>
    <w:uiPriority w:val="99"/>
    <w:rPr>
      <w:rFonts w:cs="Times New Roman"/>
      <w:color w:val="auto"/>
    </w:rPr>
  </w:style>
  <w:style w:type="paragraph" w:customStyle="1" w:styleId="Style131">
    <w:name w:val="_Style 131"/>
    <w:next w:val="a"/>
    <w:uiPriority w:val="99"/>
    <w:unhideWhenUsed/>
    <w:pPr>
      <w:widowControl w:val="0"/>
      <w:jc w:val="both"/>
    </w:pPr>
    <w:rPr>
      <w:rFonts w:cs="Times New Roman"/>
      <w:kern w:val="2"/>
      <w:sz w:val="21"/>
      <w:szCs w:val="22"/>
    </w:rPr>
  </w:style>
  <w:style w:type="paragraph" w:customStyle="1" w:styleId="CM60">
    <w:name w:val="CM60"/>
    <w:basedOn w:val="Default"/>
    <w:next w:val="Default"/>
    <w:uiPriority w:val="99"/>
    <w:pPr>
      <w:spacing w:line="400" w:lineRule="atLeast"/>
    </w:pPr>
    <w:rPr>
      <w:rFonts w:cs="Times New Roman"/>
      <w:color w:val="auto"/>
    </w:rPr>
  </w:style>
  <w:style w:type="paragraph" w:customStyle="1" w:styleId="CM32">
    <w:name w:val="CM32"/>
    <w:basedOn w:val="Default"/>
    <w:next w:val="Default"/>
    <w:uiPriority w:val="99"/>
    <w:pPr>
      <w:spacing w:line="400" w:lineRule="atLeast"/>
    </w:pPr>
    <w:rPr>
      <w:rFonts w:cs="Times New Roman"/>
      <w:color w:val="auto"/>
    </w:rPr>
  </w:style>
  <w:style w:type="paragraph" w:customStyle="1" w:styleId="CM19">
    <w:name w:val="CM19"/>
    <w:basedOn w:val="Default"/>
    <w:next w:val="Default"/>
    <w:uiPriority w:val="99"/>
    <w:pPr>
      <w:spacing w:line="440" w:lineRule="atLeast"/>
    </w:pPr>
    <w:rPr>
      <w:rFonts w:cs="Times New Roman"/>
      <w:color w:val="auto"/>
    </w:rPr>
  </w:style>
  <w:style w:type="paragraph" w:customStyle="1" w:styleId="CM20">
    <w:name w:val="CM20"/>
    <w:basedOn w:val="Default"/>
    <w:next w:val="Default"/>
    <w:uiPriority w:val="99"/>
    <w:pPr>
      <w:spacing w:line="400" w:lineRule="atLeast"/>
    </w:pPr>
    <w:rPr>
      <w:rFonts w:cs="Times New Roman"/>
      <w:color w:val="auto"/>
    </w:rPr>
  </w:style>
  <w:style w:type="paragraph" w:customStyle="1" w:styleId="xl42602">
    <w:name w:val="xl42602"/>
    <w:basedOn w:val="a"/>
    <w:pPr>
      <w:widowControl/>
      <w:shd w:val="clear" w:color="000000" w:fill="FFFFFF"/>
      <w:spacing w:before="100" w:beforeAutospacing="1" w:after="100" w:afterAutospacing="1"/>
      <w:jc w:val="center"/>
    </w:pPr>
    <w:rPr>
      <w:rFonts w:ascii="黑体" w:eastAsia="黑体" w:hAnsi="黑体" w:cs="宋体"/>
      <w:kern w:val="0"/>
      <w:sz w:val="36"/>
      <w:szCs w:val="36"/>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harCharCharCharCharCharChar">
    <w:name w:val="Char Char Char Char Char Char Char"/>
    <w:basedOn w:val="a4"/>
    <w:rPr>
      <w:rFonts w:ascii="Tahoma" w:hAnsi="Tahoma"/>
      <w:sz w:val="24"/>
    </w:rPr>
  </w:style>
  <w:style w:type="paragraph" w:customStyle="1" w:styleId="xl42605">
    <w:name w:val="xl4260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黑体" w:eastAsia="黑体" w:hAnsi="黑体" w:cs="宋体"/>
      <w:kern w:val="0"/>
      <w:sz w:val="20"/>
      <w:szCs w:val="20"/>
    </w:rPr>
  </w:style>
  <w:style w:type="paragraph" w:customStyle="1" w:styleId="CM84">
    <w:name w:val="CM84"/>
    <w:basedOn w:val="Default"/>
    <w:next w:val="Default"/>
    <w:uiPriority w:val="99"/>
    <w:pPr>
      <w:spacing w:line="400" w:lineRule="atLeast"/>
    </w:pPr>
    <w:rPr>
      <w:rFonts w:cs="Times New Roman"/>
      <w:color w:val="auto"/>
    </w:rPr>
  </w:style>
  <w:style w:type="paragraph" w:customStyle="1" w:styleId="CM97">
    <w:name w:val="CM97"/>
    <w:basedOn w:val="Default"/>
    <w:next w:val="Default"/>
    <w:uiPriority w:val="99"/>
    <w:rPr>
      <w:rFonts w:cs="Times New Roman"/>
      <w:color w:val="auto"/>
    </w:rPr>
  </w:style>
  <w:style w:type="paragraph" w:customStyle="1" w:styleId="CM18">
    <w:name w:val="CM18"/>
    <w:basedOn w:val="Default"/>
    <w:next w:val="Default"/>
    <w:uiPriority w:val="99"/>
    <w:pPr>
      <w:spacing w:line="440" w:lineRule="atLeast"/>
    </w:pPr>
    <w:rPr>
      <w:rFonts w:cs="Times New Roman"/>
      <w:color w:val="auto"/>
    </w:rPr>
  </w:style>
  <w:style w:type="paragraph" w:customStyle="1" w:styleId="CM43">
    <w:name w:val="CM43"/>
    <w:basedOn w:val="Default"/>
    <w:next w:val="Default"/>
    <w:uiPriority w:val="99"/>
    <w:pPr>
      <w:spacing w:line="440" w:lineRule="atLeast"/>
    </w:pPr>
    <w:rPr>
      <w:rFonts w:cs="Times New Roman"/>
      <w:color w:val="auto"/>
    </w:rPr>
  </w:style>
  <w:style w:type="paragraph" w:customStyle="1" w:styleId="CM115">
    <w:name w:val="CM115"/>
    <w:basedOn w:val="Default"/>
    <w:next w:val="Default"/>
    <w:uiPriority w:val="99"/>
    <w:rPr>
      <w:rFonts w:cs="Times New Roman"/>
      <w:color w:val="auto"/>
    </w:rPr>
  </w:style>
  <w:style w:type="paragraph" w:customStyle="1" w:styleId="CM3">
    <w:name w:val="CM3"/>
    <w:basedOn w:val="Default"/>
    <w:next w:val="Default"/>
    <w:uiPriority w:val="99"/>
    <w:pPr>
      <w:spacing w:line="500" w:lineRule="atLeast"/>
    </w:pPr>
    <w:rPr>
      <w:rFonts w:cs="Times New Roman"/>
      <w:color w:val="auto"/>
    </w:rPr>
  </w:style>
  <w:style w:type="paragraph" w:customStyle="1" w:styleId="CM98">
    <w:name w:val="CM98"/>
    <w:basedOn w:val="Default"/>
    <w:next w:val="Default"/>
    <w:uiPriority w:val="99"/>
    <w:rPr>
      <w:rFonts w:cs="Times New Roman"/>
      <w:color w:val="auto"/>
    </w:rPr>
  </w:style>
  <w:style w:type="paragraph" w:customStyle="1" w:styleId="CM40">
    <w:name w:val="CM40"/>
    <w:basedOn w:val="Default"/>
    <w:next w:val="Default"/>
    <w:uiPriority w:val="99"/>
    <w:pPr>
      <w:spacing w:line="400" w:lineRule="atLeast"/>
    </w:pPr>
    <w:rPr>
      <w:rFonts w:cs="Times New Roman"/>
      <w:color w:val="auto"/>
    </w:rPr>
  </w:style>
  <w:style w:type="paragraph" w:customStyle="1" w:styleId="xl42599">
    <w:name w:val="xl4259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ffe">
    <w:name w:val="List Paragraph"/>
    <w:basedOn w:val="a"/>
    <w:uiPriority w:val="34"/>
    <w:qFormat/>
    <w:pPr>
      <w:ind w:firstLineChars="200" w:firstLine="420"/>
    </w:pPr>
    <w:rPr>
      <w:rFonts w:ascii="Calibri" w:hAnsi="Calibri"/>
    </w:rPr>
  </w:style>
  <w:style w:type="paragraph" w:customStyle="1" w:styleId="xl42588">
    <w:name w:val="xl425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42593">
    <w:name w:val="xl425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CharCharCharCharCharCharChar1">
    <w:name w:val="Char Char Char Char Char Char Char1"/>
    <w:basedOn w:val="a4"/>
    <w:rPr>
      <w:rFonts w:ascii="Tahoma" w:hAnsi="Tahoma"/>
      <w:sz w:val="24"/>
    </w:rPr>
  </w:style>
  <w:style w:type="paragraph" w:customStyle="1" w:styleId="xl42594">
    <w:name w:val="xl4259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CM114">
    <w:name w:val="CM114"/>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xl42587">
    <w:name w:val="xl4258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styleId="afff">
    <w:name w:val="No Spacing"/>
    <w:uiPriority w:val="1"/>
    <w:qFormat/>
    <w:pPr>
      <w:widowControl w:val="0"/>
      <w:jc w:val="both"/>
    </w:pPr>
    <w:rPr>
      <w:rFonts w:cs="Times New Roman"/>
      <w:kern w:val="2"/>
      <w:sz w:val="21"/>
      <w:szCs w:val="22"/>
    </w:rPr>
  </w:style>
  <w:style w:type="paragraph" w:customStyle="1" w:styleId="font12">
    <w:name w:val="font12"/>
    <w:basedOn w:val="a"/>
    <w:pPr>
      <w:widowControl/>
      <w:spacing w:before="100" w:beforeAutospacing="1" w:after="100" w:afterAutospacing="1"/>
      <w:jc w:val="left"/>
    </w:pPr>
    <w:rPr>
      <w:rFonts w:ascii="黑体" w:eastAsia="黑体" w:hAnsi="黑体" w:cs="宋体"/>
      <w:kern w:val="0"/>
      <w:sz w:val="20"/>
      <w:szCs w:val="20"/>
    </w:rPr>
  </w:style>
  <w:style w:type="paragraph" w:customStyle="1" w:styleId="xl42600">
    <w:name w:val="xl42600"/>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CM64">
    <w:name w:val="CM64"/>
    <w:basedOn w:val="Default"/>
    <w:next w:val="Default"/>
    <w:uiPriority w:val="99"/>
    <w:pPr>
      <w:spacing w:line="398"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
    <w:pPr>
      <w:spacing w:line="360" w:lineRule="auto"/>
      <w:ind w:firstLineChars="200" w:firstLine="200"/>
    </w:pPr>
    <w:rPr>
      <w:rFonts w:ascii="宋体" w:hAnsi="宋体" w:cs="宋体"/>
      <w:sz w:val="24"/>
      <w:szCs w:val="24"/>
    </w:rPr>
  </w:style>
  <w:style w:type="paragraph" w:customStyle="1" w:styleId="CM41">
    <w:name w:val="CM41"/>
    <w:basedOn w:val="Default"/>
    <w:next w:val="Default"/>
    <w:uiPriority w:val="99"/>
    <w:pPr>
      <w:spacing w:line="400" w:lineRule="atLeast"/>
    </w:pPr>
    <w:rPr>
      <w:rFonts w:cs="Times New Roman"/>
      <w:color w:val="auto"/>
    </w:rPr>
  </w:style>
  <w:style w:type="paragraph" w:customStyle="1" w:styleId="CM7">
    <w:name w:val="CM7"/>
    <w:basedOn w:val="Default"/>
    <w:next w:val="Default"/>
    <w:uiPriority w:val="99"/>
    <w:pPr>
      <w:spacing w:line="318" w:lineRule="atLeast"/>
    </w:pPr>
    <w:rPr>
      <w:rFonts w:cs="Times New Roman"/>
      <w:color w:val="auto"/>
    </w:rPr>
  </w:style>
  <w:style w:type="paragraph" w:customStyle="1" w:styleId="xl42604">
    <w:name w:val="xl42604"/>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20"/>
      <w:szCs w:val="20"/>
    </w:rPr>
  </w:style>
  <w:style w:type="paragraph" w:customStyle="1" w:styleId="CM17">
    <w:name w:val="CM17"/>
    <w:basedOn w:val="Default"/>
    <w:next w:val="Default"/>
    <w:uiPriority w:val="99"/>
    <w:pPr>
      <w:spacing w:line="440" w:lineRule="atLeast"/>
    </w:pPr>
    <w:rPr>
      <w:rFonts w:cs="Times New Roman"/>
      <w:color w:val="auto"/>
    </w:rPr>
  </w:style>
  <w:style w:type="paragraph" w:customStyle="1" w:styleId="CM96">
    <w:name w:val="CM96"/>
    <w:basedOn w:val="Default"/>
    <w:next w:val="Default"/>
    <w:uiPriority w:val="99"/>
    <w:rPr>
      <w:rFonts w:cs="Times New Roman"/>
      <w:color w:val="auto"/>
    </w:rPr>
  </w:style>
  <w:style w:type="paragraph" w:customStyle="1" w:styleId="xl42607">
    <w:name w:val="xl42607"/>
    <w:basedOn w:val="a"/>
    <w:pPr>
      <w:widowControl/>
      <w:pBdr>
        <w:bottom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CharChar1CharCharCharCharCharCharCharCharCharCharCharChar1">
    <w:name w:val="Char Char1 Char Char Char Char Char Char Char Char Char Char Char Char1"/>
    <w:basedOn w:val="a"/>
    <w:pPr>
      <w:spacing w:line="360" w:lineRule="auto"/>
      <w:ind w:firstLineChars="200" w:firstLine="200"/>
    </w:pPr>
    <w:rPr>
      <w:rFonts w:ascii="宋体" w:hAnsi="宋体" w:cs="宋体"/>
      <w:sz w:val="24"/>
      <w:szCs w:val="24"/>
    </w:rPr>
  </w:style>
  <w:style w:type="paragraph" w:customStyle="1" w:styleId="CM54">
    <w:name w:val="CM54"/>
    <w:basedOn w:val="Default"/>
    <w:next w:val="Default"/>
    <w:uiPriority w:val="99"/>
    <w:rPr>
      <w:rFonts w:cs="Times New Roman"/>
      <w:color w:val="auto"/>
    </w:rPr>
  </w:style>
  <w:style w:type="paragraph" w:customStyle="1" w:styleId="xl42601">
    <w:name w:val="xl4260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黑体" w:eastAsia="黑体" w:hAnsi="黑体" w:cs="宋体"/>
      <w:kern w:val="0"/>
      <w:sz w:val="20"/>
      <w:szCs w:val="20"/>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CM46">
    <w:name w:val="CM46"/>
    <w:basedOn w:val="Default"/>
    <w:next w:val="Default"/>
    <w:uiPriority w:val="99"/>
    <w:pPr>
      <w:spacing w:line="440" w:lineRule="atLeast"/>
    </w:pPr>
    <w:rPr>
      <w:rFonts w:cs="Times New Roman"/>
      <w:color w:val="auto"/>
    </w:rPr>
  </w:style>
  <w:style w:type="paragraph" w:customStyle="1" w:styleId="1Char">
    <w:name w:val="1 Char"/>
    <w:basedOn w:val="a"/>
    <w:pPr>
      <w:spacing w:line="360" w:lineRule="auto"/>
      <w:ind w:firstLineChars="200" w:firstLine="200"/>
    </w:pPr>
    <w:rPr>
      <w:rFonts w:ascii="宋体" w:hAnsi="宋体" w:cs="宋体"/>
      <w:sz w:val="24"/>
      <w:szCs w:val="24"/>
    </w:rPr>
  </w:style>
  <w:style w:type="paragraph" w:customStyle="1" w:styleId="CM101">
    <w:name w:val="CM101"/>
    <w:basedOn w:val="Default"/>
    <w:next w:val="Default"/>
    <w:uiPriority w:val="99"/>
    <w:rPr>
      <w:rFonts w:cs="Times New Roman"/>
      <w:color w:val="auto"/>
    </w:rPr>
  </w:style>
  <w:style w:type="paragraph" w:customStyle="1" w:styleId="CM100">
    <w:name w:val="CM100"/>
    <w:basedOn w:val="Default"/>
    <w:next w:val="Default"/>
    <w:uiPriority w:val="99"/>
    <w:rPr>
      <w:rFonts w:cs="Times New Roman"/>
      <w:color w:val="auto"/>
    </w:rPr>
  </w:style>
  <w:style w:type="paragraph" w:customStyle="1" w:styleId="CM95">
    <w:name w:val="CM95"/>
    <w:basedOn w:val="Default"/>
    <w:next w:val="Default"/>
    <w:uiPriority w:val="99"/>
    <w:pPr>
      <w:spacing w:line="440" w:lineRule="atLeast"/>
    </w:pPr>
    <w:rPr>
      <w:rFonts w:cs="Times New Roman"/>
      <w:color w:val="auto"/>
    </w:rPr>
  </w:style>
  <w:style w:type="paragraph" w:customStyle="1" w:styleId="xl25">
    <w:name w:val="xl25"/>
    <w:basedOn w:val="a"/>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font8">
    <w:name w:val="font8"/>
    <w:basedOn w:val="a"/>
    <w:pPr>
      <w:widowControl/>
      <w:spacing w:before="100" w:beforeAutospacing="1" w:after="100" w:afterAutospacing="1"/>
      <w:jc w:val="left"/>
    </w:pPr>
    <w:rPr>
      <w:rFonts w:ascii="宋体" w:hAnsi="宋体" w:cs="宋体"/>
      <w:kern w:val="0"/>
      <w:sz w:val="20"/>
      <w:szCs w:val="20"/>
    </w:rPr>
  </w:style>
  <w:style w:type="paragraph" w:customStyle="1" w:styleId="xl42592">
    <w:name w:val="xl4259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kern w:val="0"/>
      <w:sz w:val="20"/>
      <w:szCs w:val="20"/>
    </w:rPr>
  </w:style>
  <w:style w:type="paragraph" w:customStyle="1" w:styleId="xl42596">
    <w:name w:val="xl4259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table" w:customStyle="1" w:styleId="1c">
    <w:name w:val="网格型1"/>
    <w:basedOn w:val="a1"/>
    <w:uiPriority w:val="59"/>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uiPriority w:val="59"/>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21">
    <w:name w:val="Char Char221"/>
    <w:rPr>
      <w:rFonts w:ascii="Cambria" w:eastAsia="黑体" w:hAnsi="Cambria"/>
      <w:bCs/>
      <w:kern w:val="2"/>
      <w:sz w:val="24"/>
      <w:szCs w:val="28"/>
      <w:lang w:val="en-US" w:eastAsia="zh-CN" w:bidi="ar-SA"/>
    </w:rPr>
  </w:style>
  <w:style w:type="character" w:customStyle="1" w:styleId="CharChar111">
    <w:name w:val="Char Char111"/>
    <w:link w:val="Char2"/>
    <w:rPr>
      <w:rFonts w:ascii="宋体" w:hAnsi="宋体" w:cs="宋体"/>
      <w:kern w:val="2"/>
      <w:sz w:val="24"/>
      <w:szCs w:val="24"/>
    </w:rPr>
  </w:style>
  <w:style w:type="paragraph" w:customStyle="1" w:styleId="Char2">
    <w:name w:val="Char2"/>
    <w:basedOn w:val="a"/>
    <w:link w:val="CharChar111"/>
    <w:pPr>
      <w:spacing w:line="360" w:lineRule="auto"/>
      <w:ind w:firstLineChars="200" w:firstLine="200"/>
    </w:pPr>
    <w:rPr>
      <w:rFonts w:ascii="宋体" w:hAnsi="宋体" w:cs="宋体"/>
      <w:sz w:val="24"/>
      <w:szCs w:val="24"/>
    </w:rPr>
  </w:style>
  <w:style w:type="character" w:customStyle="1" w:styleId="CharChar231">
    <w:name w:val="Char Char231"/>
    <w:rPr>
      <w:b/>
      <w:bCs/>
      <w:sz w:val="32"/>
      <w:szCs w:val="32"/>
    </w:rPr>
  </w:style>
  <w:style w:type="character" w:customStyle="1" w:styleId="CharChar251">
    <w:name w:val="Char Char251"/>
    <w:rPr>
      <w:b/>
      <w:bCs/>
      <w:kern w:val="44"/>
      <w:sz w:val="44"/>
      <w:szCs w:val="44"/>
    </w:rPr>
  </w:style>
  <w:style w:type="character" w:customStyle="1" w:styleId="CharChar241">
    <w:name w:val="Char Char241"/>
    <w:rPr>
      <w:rFonts w:ascii="Cambria" w:eastAsia="宋体" w:hAnsi="Cambria" w:cs="Times New Roman"/>
      <w:b/>
      <w:bCs/>
      <w:sz w:val="32"/>
      <w:szCs w:val="32"/>
    </w:rPr>
  </w:style>
  <w:style w:type="character" w:customStyle="1" w:styleId="CharChar201">
    <w:name w:val="Char Char201"/>
    <w:rPr>
      <w:rFonts w:ascii="Cambria" w:eastAsia="宋体" w:hAnsi="Cambria"/>
      <w:bCs/>
      <w:kern w:val="2"/>
      <w:sz w:val="21"/>
      <w:szCs w:val="24"/>
      <w:lang w:val="en-US" w:eastAsia="zh-CN" w:bidi="ar-SA"/>
    </w:rPr>
  </w:style>
  <w:style w:type="character" w:customStyle="1" w:styleId="CharChar151">
    <w:name w:val="Char Char151"/>
    <w:semiHidden/>
    <w:rPr>
      <w:sz w:val="18"/>
      <w:szCs w:val="18"/>
    </w:rPr>
  </w:style>
  <w:style w:type="character" w:customStyle="1" w:styleId="CharChar211">
    <w:name w:val="Char Char211"/>
    <w:rPr>
      <w:rFonts w:ascii="Calibri" w:eastAsia="宋体" w:hAnsi="Calibri"/>
      <w:bCs/>
      <w:kern w:val="2"/>
      <w:sz w:val="21"/>
      <w:szCs w:val="28"/>
      <w:lang w:val="en-US" w:eastAsia="zh-CN" w:bidi="ar-SA"/>
    </w:rPr>
  </w:style>
  <w:style w:type="character" w:customStyle="1" w:styleId="CharChar121">
    <w:name w:val="Char Char121"/>
    <w:rPr>
      <w:rFonts w:ascii="Cambria" w:eastAsia="宋体" w:hAnsi="Cambria" w:cs="Times New Roman"/>
      <w:b/>
      <w:bCs/>
      <w:kern w:val="28"/>
      <w:sz w:val="32"/>
      <w:szCs w:val="32"/>
    </w:rPr>
  </w:style>
  <w:style w:type="character" w:customStyle="1" w:styleId="CharChar141">
    <w:name w:val="Char Char141"/>
    <w:locked/>
    <w:rPr>
      <w:rFonts w:ascii="Calibri" w:eastAsia="宋体" w:hAnsi="Calibri" w:cs="Calibri"/>
      <w:kern w:val="2"/>
      <w:sz w:val="18"/>
      <w:szCs w:val="18"/>
      <w:lang w:val="en-US" w:eastAsia="zh-CN" w:bidi="ar-SA"/>
    </w:rPr>
  </w:style>
  <w:style w:type="character" w:customStyle="1" w:styleId="CharChar161">
    <w:name w:val="Char Char161"/>
    <w:semiHidden/>
    <w:rPr>
      <w:sz w:val="18"/>
      <w:szCs w:val="18"/>
    </w:rPr>
  </w:style>
  <w:style w:type="character" w:customStyle="1" w:styleId="CharChar131">
    <w:name w:val="Char Char131"/>
    <w:semiHidden/>
    <w:qFormat/>
    <w:rPr>
      <w:sz w:val="18"/>
      <w:szCs w:val="18"/>
    </w:rPr>
  </w:style>
  <w:style w:type="paragraph" w:customStyle="1" w:styleId="CharCharCharCharCharCharCharCharCharCharCharCharChar1">
    <w:name w:val="Char Char Char Char Char Char Char Char Char Char Char Char Char1"/>
    <w:basedOn w:val="a"/>
    <w:pPr>
      <w:spacing w:line="360" w:lineRule="auto"/>
      <w:ind w:firstLineChars="200" w:firstLine="200"/>
    </w:pPr>
    <w:rPr>
      <w:rFonts w:ascii="宋体" w:hAnsi="宋体" w:cs="宋体"/>
      <w:sz w:val="24"/>
      <w:szCs w:val="24"/>
    </w:rPr>
  </w:style>
  <w:style w:type="paragraph" w:customStyle="1" w:styleId="29">
    <w:name w:val="列表段落2"/>
    <w:basedOn w:val="a"/>
    <w:pPr>
      <w:ind w:firstLineChars="200" w:firstLine="420"/>
    </w:pPr>
    <w:rPr>
      <w:rFonts w:ascii="Calibri" w:hAnsi="Calibri"/>
    </w:rPr>
  </w:style>
  <w:style w:type="paragraph" w:customStyle="1" w:styleId="CharCharCharCharCharCharCharCharCharChar1">
    <w:name w:val="Char Char Char Char Char Char Char Char Char Char1"/>
    <w:basedOn w:val="a"/>
    <w:pPr>
      <w:spacing w:line="360" w:lineRule="auto"/>
      <w:ind w:firstLineChars="200" w:firstLine="200"/>
    </w:pPr>
    <w:rPr>
      <w:rFonts w:ascii="宋体" w:hAnsi="宋体" w:cs="宋体"/>
      <w:sz w:val="24"/>
      <w:szCs w:val="24"/>
    </w:rPr>
  </w:style>
  <w:style w:type="paragraph" w:customStyle="1" w:styleId="CharCharCharCharCharCharChar2">
    <w:name w:val="Char Char Char Char Char Char Char2"/>
    <w:basedOn w:val="a4"/>
    <w:rPr>
      <w:rFonts w:ascii="Tahoma" w:hAnsi="Tahoma"/>
      <w:sz w:val="24"/>
    </w:rPr>
  </w:style>
  <w:style w:type="paragraph" w:customStyle="1" w:styleId="CharChar1CharCharCharCharCharCharCharCharCharCharCharChar2">
    <w:name w:val="Char Char1 Char Char Char Char Char Char Char Char Char Char Char Char2"/>
    <w:basedOn w:val="a"/>
    <w:pPr>
      <w:spacing w:line="360" w:lineRule="auto"/>
      <w:ind w:firstLineChars="200" w:firstLine="200"/>
    </w:pPr>
    <w:rPr>
      <w:rFonts w:ascii="宋体" w:hAnsi="宋体" w:cs="宋体"/>
      <w:sz w:val="24"/>
      <w:szCs w:val="24"/>
    </w:rPr>
  </w:style>
  <w:style w:type="character" w:customStyle="1" w:styleId="font31">
    <w:name w:val="font31"/>
    <w:rPr>
      <w:rFonts w:ascii="宋体" w:eastAsia="宋体" w:hAnsi="宋体" w:hint="eastAsia"/>
      <w:color w:val="000000"/>
      <w:sz w:val="22"/>
      <w:szCs w:val="22"/>
      <w:u w:val="none"/>
    </w:rPr>
  </w:style>
  <w:style w:type="character" w:customStyle="1" w:styleId="font41">
    <w:name w:val="font41"/>
    <w:rPr>
      <w:rFonts w:ascii="宋体" w:eastAsia="宋体" w:hAnsi="宋体" w:hint="eastAsia"/>
      <w:color w:val="000000"/>
      <w:sz w:val="22"/>
      <w:szCs w:val="22"/>
      <w:u w:val="none"/>
    </w:rPr>
  </w:style>
  <w:style w:type="character" w:customStyle="1" w:styleId="font111">
    <w:name w:val="font111"/>
    <w:rPr>
      <w:rFonts w:ascii="宋体" w:eastAsia="宋体" w:hAnsi="宋体" w:hint="eastAsia"/>
      <w:color w:val="000000"/>
      <w:sz w:val="22"/>
      <w:szCs w:val="22"/>
      <w:u w:val="none"/>
      <w:vertAlign w:val="superscript"/>
    </w:rPr>
  </w:style>
  <w:style w:type="character" w:customStyle="1" w:styleId="font01">
    <w:name w:val="font01"/>
    <w:rPr>
      <w:rFonts w:ascii="黑体" w:eastAsia="黑体" w:hAnsi="黑体" w:hint="eastAsia"/>
      <w:b/>
      <w:bCs/>
      <w:color w:val="000000"/>
      <w:sz w:val="21"/>
      <w:szCs w:val="21"/>
      <w:u w:val="none"/>
    </w:rPr>
  </w:style>
  <w:style w:type="paragraph" w:customStyle="1" w:styleId="font0">
    <w:name w:val="font0"/>
    <w:basedOn w:val="a"/>
    <w:pPr>
      <w:widowControl/>
      <w:spacing w:before="100" w:beforeAutospacing="1" w:after="100" w:afterAutospacing="1"/>
      <w:jc w:val="left"/>
    </w:pPr>
    <w:rPr>
      <w:rFonts w:ascii="宋体" w:hAnsi="宋体" w:cs="宋体"/>
      <w:color w:val="000000"/>
      <w:kern w:val="0"/>
      <w:sz w:val="24"/>
      <w:szCs w:val="24"/>
    </w:rPr>
  </w:style>
  <w:style w:type="paragraph" w:customStyle="1" w:styleId="font1">
    <w:name w:val="font1"/>
    <w:basedOn w:val="a"/>
    <w:pPr>
      <w:widowControl/>
      <w:spacing w:before="100" w:beforeAutospacing="1" w:after="100" w:afterAutospacing="1"/>
      <w:jc w:val="left"/>
    </w:pPr>
    <w:rPr>
      <w:rFonts w:ascii="宋体" w:hAnsi="宋体" w:cs="宋体"/>
      <w:color w:val="000000"/>
      <w:kern w:val="0"/>
      <w:sz w:val="24"/>
      <w:szCs w:val="24"/>
    </w:rPr>
  </w:style>
  <w:style w:type="paragraph" w:customStyle="1" w:styleId="font2">
    <w:name w:val="font2"/>
    <w:basedOn w:val="a"/>
    <w:pPr>
      <w:widowControl/>
      <w:spacing w:before="100" w:beforeAutospacing="1" w:after="100" w:afterAutospacing="1"/>
      <w:jc w:val="left"/>
    </w:pPr>
    <w:rPr>
      <w:rFonts w:ascii="宋体" w:hAnsi="宋体" w:cs="宋体"/>
      <w:color w:val="000000"/>
      <w:kern w:val="0"/>
      <w:sz w:val="24"/>
      <w:szCs w:val="24"/>
    </w:rPr>
  </w:style>
  <w:style w:type="paragraph" w:customStyle="1" w:styleId="font3">
    <w:name w:val="font3"/>
    <w:basedOn w:val="a"/>
    <w:pPr>
      <w:widowControl/>
      <w:spacing w:before="100" w:beforeAutospacing="1" w:after="100" w:afterAutospacing="1"/>
      <w:jc w:val="left"/>
    </w:pPr>
    <w:rPr>
      <w:rFonts w:ascii="宋体" w:hAnsi="宋体" w:cs="宋体"/>
      <w:color w:val="000000"/>
      <w:kern w:val="0"/>
      <w:sz w:val="22"/>
    </w:rPr>
  </w:style>
  <w:style w:type="paragraph" w:customStyle="1" w:styleId="font4">
    <w:name w:val="font4"/>
    <w:basedOn w:val="a"/>
    <w:pPr>
      <w:widowControl/>
      <w:spacing w:before="100" w:beforeAutospacing="1" w:after="100" w:afterAutospacing="1"/>
      <w:jc w:val="left"/>
    </w:pPr>
    <w:rPr>
      <w:rFonts w:ascii="宋体" w:hAnsi="宋体" w:cs="宋体"/>
      <w:color w:val="000000"/>
      <w:kern w:val="0"/>
      <w:sz w:val="22"/>
    </w:rPr>
  </w:style>
  <w:style w:type="paragraph" w:customStyle="1" w:styleId="et5">
    <w:name w:val="et5"/>
    <w:basedOn w:val="a"/>
    <w:pPr>
      <w:widowControl/>
      <w:spacing w:before="100" w:beforeAutospacing="1" w:after="100" w:afterAutospacing="1"/>
      <w:jc w:val="left"/>
    </w:pPr>
    <w:rPr>
      <w:rFonts w:ascii="宋体" w:hAnsi="宋体" w:cs="宋体"/>
      <w:kern w:val="0"/>
      <w:sz w:val="22"/>
    </w:rPr>
  </w:style>
  <w:style w:type="paragraph" w:customStyle="1" w:styleId="et6">
    <w:name w:val="et6"/>
    <w:basedOn w:val="a"/>
    <w:pPr>
      <w:widowControl/>
      <w:spacing w:before="100" w:beforeAutospacing="1" w:after="100" w:afterAutospacing="1"/>
      <w:jc w:val="left"/>
    </w:pPr>
    <w:rPr>
      <w:rFonts w:ascii="宋体" w:hAnsi="宋体" w:cs="宋体"/>
      <w:kern w:val="0"/>
      <w:sz w:val="24"/>
      <w:szCs w:val="24"/>
    </w:rPr>
  </w:style>
  <w:style w:type="paragraph" w:customStyle="1" w:styleId="et7">
    <w:name w:val="et7"/>
    <w:basedOn w:val="a"/>
    <w:pPr>
      <w:widowControl/>
      <w:spacing w:before="100" w:beforeAutospacing="1" w:after="100" w:afterAutospacing="1"/>
      <w:jc w:val="left"/>
    </w:pPr>
    <w:rPr>
      <w:rFonts w:ascii="宋体" w:hAnsi="宋体" w:cs="宋体"/>
      <w:kern w:val="0"/>
      <w:sz w:val="24"/>
      <w:szCs w:val="24"/>
    </w:rPr>
  </w:style>
  <w:style w:type="paragraph" w:customStyle="1" w:styleId="et8">
    <w:name w:val="et8"/>
    <w:basedOn w:val="a"/>
    <w:pPr>
      <w:widowControl/>
      <w:spacing w:before="100" w:beforeAutospacing="1" w:after="100" w:afterAutospacing="1"/>
      <w:jc w:val="center"/>
    </w:pPr>
    <w:rPr>
      <w:rFonts w:ascii="宋体" w:hAnsi="宋体" w:cs="宋体"/>
      <w:kern w:val="0"/>
      <w:sz w:val="22"/>
    </w:rPr>
  </w:style>
  <w:style w:type="paragraph" w:customStyle="1" w:styleId="et9">
    <w:name w:val="et9"/>
    <w:basedOn w:val="a"/>
    <w:pPr>
      <w:widowControl/>
      <w:spacing w:before="100" w:beforeAutospacing="1" w:after="100" w:afterAutospacing="1"/>
      <w:jc w:val="center"/>
    </w:pPr>
    <w:rPr>
      <w:rFonts w:ascii="宋体" w:hAnsi="宋体" w:cs="宋体"/>
      <w:kern w:val="0"/>
      <w:sz w:val="36"/>
      <w:szCs w:val="36"/>
    </w:rPr>
  </w:style>
  <w:style w:type="paragraph" w:customStyle="1" w:styleId="et10">
    <w:name w:val="et10"/>
    <w:basedOn w:val="a"/>
    <w:pPr>
      <w:widowControl/>
      <w:pBdr>
        <w:bottom w:val="single" w:sz="4" w:space="0" w:color="000000"/>
      </w:pBdr>
      <w:spacing w:before="100" w:beforeAutospacing="1" w:after="100" w:afterAutospacing="1"/>
      <w:jc w:val="left"/>
    </w:pPr>
    <w:rPr>
      <w:rFonts w:ascii="宋体" w:hAnsi="宋体" w:cs="宋体"/>
      <w:kern w:val="0"/>
      <w:sz w:val="22"/>
    </w:rPr>
  </w:style>
  <w:style w:type="paragraph" w:customStyle="1" w:styleId="et11">
    <w:name w:val="et11"/>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2">
    <w:name w:val="et12"/>
    <w:basedOn w:val="a"/>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3">
    <w:name w:val="et1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5">
    <w:name w:val="et1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16">
    <w:name w:val="et1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17">
    <w:name w:val="et1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18">
    <w:name w:val="et18"/>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19">
    <w:name w:val="et1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0">
    <w:name w:val="et20"/>
    <w:basedOn w:val="a"/>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hAnsi="宋体" w:cs="宋体"/>
      <w:color w:val="000000"/>
      <w:kern w:val="0"/>
      <w:sz w:val="22"/>
    </w:rPr>
  </w:style>
  <w:style w:type="paragraph" w:customStyle="1" w:styleId="et21">
    <w:name w:val="et2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22">
    <w:name w:val="et2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et23">
    <w:name w:val="et2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4">
    <w:name w:val="et2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Cs w:val="21"/>
    </w:rPr>
  </w:style>
  <w:style w:type="paragraph" w:customStyle="1" w:styleId="et25">
    <w:name w:val="et2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Cs w:val="21"/>
    </w:rPr>
  </w:style>
  <w:style w:type="paragraph" w:customStyle="1" w:styleId="et26">
    <w:name w:val="et26"/>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7">
    <w:name w:val="et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28">
    <w:name w:val="et28"/>
    <w:basedOn w:val="a"/>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hAnsi="宋体" w:cs="宋体"/>
      <w:kern w:val="0"/>
      <w:sz w:val="22"/>
    </w:rPr>
  </w:style>
  <w:style w:type="paragraph" w:customStyle="1" w:styleId="et29">
    <w:name w:val="et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30">
    <w:name w:val="et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31">
    <w:name w:val="et3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32">
    <w:name w:val="et32"/>
    <w:basedOn w:val="a"/>
    <w:pPr>
      <w:widowControl/>
      <w:pBdr>
        <w:top w:val="single" w:sz="4" w:space="0" w:color="000000"/>
        <w:left w:val="single" w:sz="4" w:space="0" w:color="000000"/>
        <w:bottom w:val="single" w:sz="4" w:space="0" w:color="000000"/>
        <w:right w:val="single" w:sz="4" w:space="0" w:color="000000"/>
      </w:pBdr>
      <w:shd w:val="clear" w:color="auto" w:fill="92D050"/>
      <w:spacing w:before="100" w:beforeAutospacing="1" w:after="100" w:afterAutospacing="1"/>
      <w:jc w:val="center"/>
    </w:pPr>
    <w:rPr>
      <w:rFonts w:ascii="宋体" w:hAnsi="宋体" w:cs="宋体"/>
      <w:color w:val="000000"/>
      <w:kern w:val="0"/>
      <w:sz w:val="22"/>
    </w:rPr>
  </w:style>
  <w:style w:type="paragraph" w:customStyle="1" w:styleId="et33">
    <w:name w:val="et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34">
    <w:name w:val="et3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35">
    <w:name w:val="et35"/>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2"/>
    </w:rPr>
  </w:style>
  <w:style w:type="paragraph" w:customStyle="1" w:styleId="et36">
    <w:name w:val="et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37">
    <w:name w:val="et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38">
    <w:name w:val="et3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39">
    <w:name w:val="et3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40">
    <w:name w:val="et4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41">
    <w:name w:val="et41"/>
    <w:basedOn w:val="a"/>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43">
    <w:name w:val="et4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44">
    <w:name w:val="et44"/>
    <w:basedOn w:val="a"/>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45">
    <w:name w:val="et45"/>
    <w:basedOn w:val="a"/>
    <w:pPr>
      <w:widowControl/>
      <w:pBdr>
        <w:top w:val="single" w:sz="4" w:space="0" w:color="000000"/>
        <w:bottom w:val="single" w:sz="4" w:space="0" w:color="000000"/>
      </w:pBdr>
      <w:spacing w:before="100" w:beforeAutospacing="1" w:after="100" w:afterAutospacing="1"/>
      <w:jc w:val="center"/>
    </w:pPr>
    <w:rPr>
      <w:rFonts w:ascii="宋体" w:hAnsi="宋体" w:cs="宋体"/>
      <w:kern w:val="0"/>
      <w:sz w:val="22"/>
    </w:rPr>
  </w:style>
  <w:style w:type="paragraph" w:customStyle="1" w:styleId="et47">
    <w:name w:val="et4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48">
    <w:name w:val="et48"/>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49">
    <w:name w:val="et4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et51">
    <w:name w:val="et51"/>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2">
    <w:name w:val="et5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2"/>
    </w:rPr>
  </w:style>
  <w:style w:type="paragraph" w:customStyle="1" w:styleId="et53">
    <w:name w:val="et5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paragraph" w:customStyle="1" w:styleId="et54">
    <w:name w:val="et54"/>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2"/>
    </w:rPr>
  </w:style>
  <w:style w:type="character" w:customStyle="1" w:styleId="font51">
    <w:name w:val="font51"/>
    <w:rPr>
      <w:rFonts w:ascii="宋体" w:eastAsia="宋体" w:hAnsi="宋体" w:hint="eastAsia"/>
      <w:color w:val="000000"/>
      <w:sz w:val="22"/>
      <w:szCs w:val="22"/>
      <w:u w:val="single"/>
    </w:rPr>
  </w:style>
  <w:style w:type="character" w:customStyle="1" w:styleId="font61">
    <w:name w:val="font61"/>
    <w:rPr>
      <w:rFonts w:ascii="黑体" w:eastAsia="黑体" w:hAnsi="黑体" w:hint="eastAsia"/>
      <w:b/>
      <w:bCs/>
      <w:color w:val="000000"/>
      <w:sz w:val="22"/>
      <w:szCs w:val="22"/>
      <w:u w:val="single"/>
    </w:rPr>
  </w:style>
  <w:style w:type="table" w:customStyle="1" w:styleId="34">
    <w:name w:val="网格型3"/>
    <w:basedOn w:val="a1"/>
    <w:uiPriority w:val="59"/>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20">
    <w:name w:val="Char Char22"/>
    <w:rPr>
      <w:rFonts w:ascii="Cambria" w:eastAsia="黑体" w:hAnsi="Cambria"/>
      <w:bCs/>
      <w:kern w:val="2"/>
      <w:sz w:val="24"/>
      <w:szCs w:val="28"/>
      <w:lang w:val="en-US" w:eastAsia="zh-CN" w:bidi="ar-SA"/>
    </w:rPr>
  </w:style>
  <w:style w:type="character" w:customStyle="1" w:styleId="CharChar110">
    <w:name w:val="Char Char11"/>
    <w:link w:val="Char3"/>
    <w:rPr>
      <w:rFonts w:ascii="宋体" w:hAnsi="宋体" w:cs="宋体"/>
      <w:kern w:val="2"/>
      <w:sz w:val="24"/>
      <w:szCs w:val="24"/>
    </w:rPr>
  </w:style>
  <w:style w:type="paragraph" w:customStyle="1" w:styleId="Char3">
    <w:name w:val="Char"/>
    <w:basedOn w:val="a"/>
    <w:link w:val="CharChar110"/>
    <w:pPr>
      <w:spacing w:line="360" w:lineRule="auto"/>
      <w:ind w:firstLineChars="200" w:firstLine="200"/>
    </w:pPr>
    <w:rPr>
      <w:rFonts w:ascii="宋体" w:hAnsi="宋体" w:cs="宋体"/>
      <w:sz w:val="24"/>
      <w:szCs w:val="24"/>
    </w:rPr>
  </w:style>
  <w:style w:type="character" w:customStyle="1" w:styleId="CharChar230">
    <w:name w:val="Char Char23"/>
    <w:rPr>
      <w:b/>
      <w:bCs/>
      <w:sz w:val="32"/>
      <w:szCs w:val="32"/>
    </w:rPr>
  </w:style>
  <w:style w:type="character" w:customStyle="1" w:styleId="CharChar250">
    <w:name w:val="Char Char25"/>
    <w:rPr>
      <w:b/>
      <w:bCs/>
      <w:kern w:val="44"/>
      <w:sz w:val="44"/>
      <w:szCs w:val="44"/>
    </w:rPr>
  </w:style>
  <w:style w:type="character" w:customStyle="1" w:styleId="CharChar240">
    <w:name w:val="Char Char24"/>
    <w:rPr>
      <w:rFonts w:ascii="Cambria" w:eastAsia="宋体" w:hAnsi="Cambria" w:cs="Times New Roman"/>
      <w:b/>
      <w:bCs/>
      <w:sz w:val="32"/>
      <w:szCs w:val="32"/>
    </w:rPr>
  </w:style>
  <w:style w:type="character" w:customStyle="1" w:styleId="CharChar200">
    <w:name w:val="Char Char20"/>
    <w:rPr>
      <w:rFonts w:ascii="Cambria" w:eastAsia="宋体" w:hAnsi="Cambria"/>
      <w:bCs/>
      <w:kern w:val="2"/>
      <w:sz w:val="21"/>
      <w:szCs w:val="24"/>
      <w:lang w:val="en-US" w:eastAsia="zh-CN" w:bidi="ar-SA"/>
    </w:rPr>
  </w:style>
  <w:style w:type="character" w:customStyle="1" w:styleId="CharChar150">
    <w:name w:val="Char Char15"/>
    <w:semiHidden/>
    <w:rPr>
      <w:sz w:val="18"/>
      <w:szCs w:val="18"/>
    </w:rPr>
  </w:style>
  <w:style w:type="character" w:customStyle="1" w:styleId="CharChar210">
    <w:name w:val="Char Char21"/>
    <w:rPr>
      <w:rFonts w:ascii="Calibri" w:eastAsia="宋体" w:hAnsi="Calibri"/>
      <w:bCs/>
      <w:kern w:val="2"/>
      <w:sz w:val="21"/>
      <w:szCs w:val="28"/>
      <w:lang w:val="en-US" w:eastAsia="zh-CN" w:bidi="ar-SA"/>
    </w:rPr>
  </w:style>
  <w:style w:type="character" w:customStyle="1" w:styleId="CharChar120">
    <w:name w:val="Char Char12"/>
    <w:rPr>
      <w:rFonts w:ascii="Cambria" w:eastAsia="宋体" w:hAnsi="Cambria" w:cs="Times New Roman"/>
      <w:b/>
      <w:bCs/>
      <w:kern w:val="28"/>
      <w:sz w:val="32"/>
      <w:szCs w:val="32"/>
    </w:rPr>
  </w:style>
  <w:style w:type="character" w:customStyle="1" w:styleId="CharChar140">
    <w:name w:val="Char Char14"/>
    <w:locked/>
    <w:rPr>
      <w:rFonts w:ascii="Calibri" w:eastAsia="宋体" w:hAnsi="Calibri" w:cs="Calibri"/>
      <w:kern w:val="2"/>
      <w:sz w:val="18"/>
      <w:szCs w:val="18"/>
      <w:lang w:val="en-US" w:eastAsia="zh-CN" w:bidi="ar-SA"/>
    </w:rPr>
  </w:style>
  <w:style w:type="character" w:customStyle="1" w:styleId="CharChar160">
    <w:name w:val="Char Char16"/>
    <w:semiHidden/>
    <w:rPr>
      <w:sz w:val="18"/>
      <w:szCs w:val="18"/>
    </w:rPr>
  </w:style>
  <w:style w:type="character" w:customStyle="1" w:styleId="CharChar130">
    <w:name w:val="Char Char13"/>
    <w:semiHidden/>
    <w:rPr>
      <w:sz w:val="18"/>
      <w:szCs w:val="18"/>
    </w:rPr>
  </w:style>
  <w:style w:type="paragraph" w:customStyle="1" w:styleId="CharCharCharCharCharCharCharCharCharCharCharCharChar0">
    <w:name w:val="Char Char Char Char Char Char Char Char Char Char Char Char Char"/>
    <w:basedOn w:val="a"/>
    <w:pPr>
      <w:spacing w:line="360" w:lineRule="auto"/>
      <w:ind w:firstLineChars="200" w:firstLine="200"/>
    </w:pPr>
    <w:rPr>
      <w:rFonts w:ascii="宋体" w:hAnsi="宋体" w:cs="宋体"/>
      <w:sz w:val="24"/>
      <w:szCs w:val="24"/>
    </w:rPr>
  </w:style>
  <w:style w:type="paragraph" w:customStyle="1" w:styleId="ListParagraph1">
    <w:name w:val="List Paragraph1"/>
    <w:basedOn w:val="a"/>
    <w:pPr>
      <w:ind w:firstLineChars="200" w:firstLine="420"/>
    </w:pPr>
    <w:rPr>
      <w:rFonts w:ascii="Calibri" w:hAnsi="Calibri"/>
    </w:rPr>
  </w:style>
  <w:style w:type="paragraph" w:customStyle="1" w:styleId="CharCharCharCharCharCharCharCharCharChar0">
    <w:name w:val="Char Char Char Char Char Char Char Char Char Char"/>
    <w:basedOn w:val="a"/>
    <w:pPr>
      <w:spacing w:line="360" w:lineRule="auto"/>
      <w:ind w:firstLineChars="200" w:firstLine="200"/>
    </w:pPr>
    <w:rPr>
      <w:rFonts w:ascii="宋体" w:hAnsi="宋体" w:cs="宋体"/>
      <w:sz w:val="24"/>
      <w:szCs w:val="24"/>
    </w:rPr>
  </w:style>
  <w:style w:type="paragraph" w:customStyle="1" w:styleId="CharCharCharCharCharCharChar0">
    <w:name w:val="Char Char Char Char Char Char Char"/>
    <w:basedOn w:val="a4"/>
    <w:rPr>
      <w:rFonts w:ascii="Tahoma" w:hAnsi="Tahoma"/>
      <w:sz w:val="24"/>
    </w:rPr>
  </w:style>
  <w:style w:type="paragraph" w:customStyle="1" w:styleId="CharChar1CharCharCharCharCharCharCharCharCharCharCharChar0">
    <w:name w:val="Char Char1 Char Char Char Char Char Char Char Char Char Char Char Char"/>
    <w:basedOn w:val="a"/>
    <w:pPr>
      <w:spacing w:line="360" w:lineRule="auto"/>
      <w:ind w:firstLineChars="200" w:firstLine="200"/>
    </w:pPr>
    <w:rPr>
      <w:rFonts w:ascii="宋体" w:hAnsi="宋体" w:cs="宋体"/>
      <w:sz w:val="24"/>
      <w:szCs w:val="24"/>
    </w:rPr>
  </w:style>
  <w:style w:type="table" w:customStyle="1" w:styleId="41">
    <w:name w:val="网格型4"/>
    <w:basedOn w:val="a1"/>
    <w:uiPriority w:val="59"/>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无列表1"/>
    <w:next w:val="a2"/>
    <w:uiPriority w:val="99"/>
    <w:semiHidden/>
    <w:unhideWhenUsed/>
    <w:rsid w:val="0039118F"/>
  </w:style>
  <w:style w:type="character" w:styleId="afff0">
    <w:name w:val="Unresolved Mention"/>
    <w:uiPriority w:val="99"/>
    <w:unhideWhenUsed/>
    <w:rsid w:val="0039118F"/>
    <w:rPr>
      <w:color w:val="808080"/>
      <w:shd w:val="clear" w:color="auto" w:fill="E6E6E6"/>
    </w:rPr>
  </w:style>
  <w:style w:type="character" w:customStyle="1" w:styleId="CharChar222">
    <w:name w:val="Char Char22"/>
    <w:rsid w:val="0039118F"/>
    <w:rPr>
      <w:rFonts w:ascii="Cambria" w:eastAsia="黑体" w:hAnsi="Cambria"/>
      <w:bCs/>
      <w:kern w:val="2"/>
      <w:sz w:val="24"/>
      <w:szCs w:val="28"/>
      <w:lang w:val="en-US" w:eastAsia="zh-CN" w:bidi="ar-SA"/>
    </w:rPr>
  </w:style>
  <w:style w:type="character" w:customStyle="1" w:styleId="CharChar112">
    <w:name w:val="Char Char11"/>
    <w:link w:val="Char4"/>
    <w:rsid w:val="0039118F"/>
    <w:rPr>
      <w:rFonts w:ascii="宋体" w:hAnsi="宋体" w:cs="宋体"/>
      <w:kern w:val="2"/>
      <w:sz w:val="24"/>
      <w:szCs w:val="24"/>
    </w:rPr>
  </w:style>
  <w:style w:type="paragraph" w:customStyle="1" w:styleId="Char4">
    <w:name w:val="Char"/>
    <w:basedOn w:val="a"/>
    <w:link w:val="CharChar112"/>
    <w:rsid w:val="0039118F"/>
    <w:pPr>
      <w:spacing w:line="360" w:lineRule="auto"/>
      <w:ind w:firstLineChars="200" w:firstLine="200"/>
    </w:pPr>
    <w:rPr>
      <w:rFonts w:ascii="宋体" w:hAnsi="宋体" w:cs="宋体"/>
      <w:sz w:val="24"/>
      <w:szCs w:val="24"/>
    </w:rPr>
  </w:style>
  <w:style w:type="character" w:customStyle="1" w:styleId="Char2CharChar0">
    <w:name w:val="Char2 Char Char"/>
    <w:aliases w:val="Char2 Char"/>
    <w:semiHidden/>
    <w:rsid w:val="0039118F"/>
    <w:rPr>
      <w:sz w:val="18"/>
      <w:szCs w:val="18"/>
    </w:rPr>
  </w:style>
  <w:style w:type="character" w:customStyle="1" w:styleId="CharChar232">
    <w:name w:val="Char Char23"/>
    <w:rsid w:val="0039118F"/>
    <w:rPr>
      <w:b/>
      <w:bCs/>
      <w:sz w:val="32"/>
      <w:szCs w:val="32"/>
    </w:rPr>
  </w:style>
  <w:style w:type="character" w:customStyle="1" w:styleId="CharChar252">
    <w:name w:val="Char Char25"/>
    <w:rsid w:val="0039118F"/>
    <w:rPr>
      <w:b/>
      <w:bCs/>
      <w:kern w:val="44"/>
      <w:sz w:val="44"/>
      <w:szCs w:val="44"/>
    </w:rPr>
  </w:style>
  <w:style w:type="character" w:customStyle="1" w:styleId="CharChar242">
    <w:name w:val="Char Char24"/>
    <w:rsid w:val="0039118F"/>
    <w:rPr>
      <w:rFonts w:ascii="Cambria" w:eastAsia="宋体" w:hAnsi="Cambria" w:cs="Times New Roman"/>
      <w:b/>
      <w:bCs/>
      <w:sz w:val="32"/>
      <w:szCs w:val="32"/>
    </w:rPr>
  </w:style>
  <w:style w:type="character" w:customStyle="1" w:styleId="CharChar202">
    <w:name w:val="Char Char20"/>
    <w:rsid w:val="0039118F"/>
    <w:rPr>
      <w:rFonts w:ascii="Cambria" w:eastAsia="宋体" w:hAnsi="Cambria"/>
      <w:bCs/>
      <w:kern w:val="2"/>
      <w:sz w:val="21"/>
      <w:szCs w:val="24"/>
      <w:lang w:val="en-US" w:eastAsia="zh-CN" w:bidi="ar-SA"/>
    </w:rPr>
  </w:style>
  <w:style w:type="character" w:customStyle="1" w:styleId="CharChar152">
    <w:name w:val="Char Char15"/>
    <w:semiHidden/>
    <w:rsid w:val="0039118F"/>
    <w:rPr>
      <w:sz w:val="18"/>
      <w:szCs w:val="18"/>
    </w:rPr>
  </w:style>
  <w:style w:type="character" w:customStyle="1" w:styleId="CharChar212">
    <w:name w:val="Char Char21"/>
    <w:rsid w:val="0039118F"/>
    <w:rPr>
      <w:rFonts w:ascii="Calibri" w:eastAsia="宋体" w:hAnsi="Calibri"/>
      <w:bCs/>
      <w:kern w:val="2"/>
      <w:sz w:val="21"/>
      <w:szCs w:val="28"/>
      <w:lang w:val="en-US" w:eastAsia="zh-CN" w:bidi="ar-SA"/>
    </w:rPr>
  </w:style>
  <w:style w:type="character" w:customStyle="1" w:styleId="CharChar122">
    <w:name w:val="Char Char12"/>
    <w:rsid w:val="0039118F"/>
    <w:rPr>
      <w:rFonts w:ascii="Cambria" w:eastAsia="宋体" w:hAnsi="Cambria" w:cs="Times New Roman"/>
      <w:b/>
      <w:bCs/>
      <w:kern w:val="28"/>
      <w:sz w:val="32"/>
      <w:szCs w:val="32"/>
    </w:rPr>
  </w:style>
  <w:style w:type="character" w:customStyle="1" w:styleId="CharChar142">
    <w:name w:val="Char Char14"/>
    <w:locked/>
    <w:rsid w:val="0039118F"/>
    <w:rPr>
      <w:rFonts w:ascii="Calibri" w:eastAsia="宋体" w:hAnsi="Calibri" w:cs="Calibri"/>
      <w:kern w:val="2"/>
      <w:sz w:val="18"/>
      <w:szCs w:val="18"/>
      <w:lang w:val="en-US" w:eastAsia="zh-CN" w:bidi="ar-SA"/>
    </w:rPr>
  </w:style>
  <w:style w:type="character" w:customStyle="1" w:styleId="CharChar162">
    <w:name w:val="Char Char16"/>
    <w:semiHidden/>
    <w:rsid w:val="0039118F"/>
    <w:rPr>
      <w:sz w:val="18"/>
      <w:szCs w:val="18"/>
    </w:rPr>
  </w:style>
  <w:style w:type="character" w:customStyle="1" w:styleId="CharChar132">
    <w:name w:val="Char Char13"/>
    <w:semiHidden/>
    <w:rsid w:val="0039118F"/>
    <w:rPr>
      <w:sz w:val="18"/>
      <w:szCs w:val="18"/>
    </w:rPr>
  </w:style>
  <w:style w:type="paragraph" w:customStyle="1" w:styleId="CharCharCharCharCharCharCharCharCharCharCharCharChar2">
    <w:name w:val="Char Char Char Char Char Char Char Char Char Char Char Char Char"/>
    <w:basedOn w:val="a"/>
    <w:rsid w:val="0039118F"/>
    <w:pPr>
      <w:spacing w:line="360" w:lineRule="auto"/>
      <w:ind w:firstLineChars="200" w:firstLine="200"/>
    </w:pPr>
    <w:rPr>
      <w:rFonts w:ascii="宋体" w:hAnsi="宋体" w:cs="宋体"/>
      <w:sz w:val="24"/>
      <w:szCs w:val="24"/>
    </w:rPr>
  </w:style>
  <w:style w:type="paragraph" w:customStyle="1" w:styleId="35">
    <w:name w:val="列表段落3"/>
    <w:basedOn w:val="a"/>
    <w:rsid w:val="0039118F"/>
    <w:pPr>
      <w:ind w:firstLineChars="200" w:firstLine="420"/>
    </w:pPr>
    <w:rPr>
      <w:rFonts w:ascii="Calibri" w:hAnsi="Calibri"/>
    </w:rPr>
  </w:style>
  <w:style w:type="paragraph" w:styleId="TOC">
    <w:name w:val="TOC Heading"/>
    <w:basedOn w:val="1"/>
    <w:next w:val="a"/>
    <w:uiPriority w:val="39"/>
    <w:qFormat/>
    <w:rsid w:val="0039118F"/>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2">
    <w:name w:val="Char Char Char Char Char Char Char Char Char Char"/>
    <w:basedOn w:val="a"/>
    <w:rsid w:val="0039118F"/>
    <w:pPr>
      <w:spacing w:line="360" w:lineRule="auto"/>
      <w:ind w:firstLineChars="200" w:firstLine="200"/>
    </w:pPr>
    <w:rPr>
      <w:rFonts w:ascii="宋体" w:hAnsi="宋体" w:cs="宋体"/>
      <w:sz w:val="24"/>
      <w:szCs w:val="24"/>
    </w:rPr>
  </w:style>
  <w:style w:type="paragraph" w:customStyle="1" w:styleId="CharCharCharCharCharCharChar3">
    <w:name w:val="Char Char Char Char Char Char Char"/>
    <w:basedOn w:val="a4"/>
    <w:rsid w:val="0039118F"/>
    <w:rPr>
      <w:rFonts w:ascii="Tahoma" w:hAnsi="Tahoma"/>
      <w:sz w:val="24"/>
    </w:rPr>
  </w:style>
  <w:style w:type="paragraph" w:customStyle="1" w:styleId="CharChar1CharCharCharCharCharCharCharCharCharCharCharChar3">
    <w:name w:val="Char Char1 Char Char Char Char Char Char Char Char Char Char Char Char"/>
    <w:basedOn w:val="a"/>
    <w:rsid w:val="0039118F"/>
    <w:pPr>
      <w:spacing w:line="360" w:lineRule="auto"/>
      <w:ind w:firstLineChars="200" w:firstLine="200"/>
    </w:pPr>
    <w:rPr>
      <w:rFonts w:ascii="宋体" w:hAnsi="宋体" w:cs="宋体"/>
      <w:sz w:val="24"/>
      <w:szCs w:val="24"/>
    </w:rPr>
  </w:style>
  <w:style w:type="table" w:customStyle="1" w:styleId="51">
    <w:name w:val="网格型5"/>
    <w:basedOn w:val="a1"/>
    <w:next w:val="aff4"/>
    <w:uiPriority w:val="59"/>
    <w:rsid w:val="0039118F"/>
    <w:pPr>
      <w:widowControl w:val="0"/>
      <w:jc w:val="both"/>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gczx2018@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gczx2018@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1776</Words>
  <Characters>10129</Characters>
  <Application>Microsoft Office Word</Application>
  <DocSecurity>0</DocSecurity>
  <Lines>84</Lines>
  <Paragraphs>23</Paragraphs>
  <ScaleCrop>false</ScaleCrop>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杨光福</dc:creator>
  <cp:lastModifiedBy>祝 美佳</cp:lastModifiedBy>
  <cp:revision>26</cp:revision>
  <cp:lastPrinted>2021-05-07T02:49:00Z</cp:lastPrinted>
  <dcterms:created xsi:type="dcterms:W3CDTF">2021-01-15T06:07:00Z</dcterms:created>
  <dcterms:modified xsi:type="dcterms:W3CDTF">2022-03-07T03:04:00Z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F6482ACB539B4D34BB6942F3C0D496C1</vt:lpwstr>
  </property>
</Properties>
</file>